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B5B92" w14:textId="77777777" w:rsidR="0009164D" w:rsidRPr="00235104" w:rsidRDefault="003A14DE">
      <w:pPr>
        <w:pStyle w:val="CM49"/>
        <w:spacing w:after="0"/>
        <w:jc w:val="center"/>
        <w:rPr>
          <w:rFonts w:ascii="Arial" w:eastAsia="Arial" w:hAnsi="Arial" w:cs="Arial"/>
          <w:b/>
          <w:bCs/>
          <w:sz w:val="22"/>
          <w:szCs w:val="22"/>
          <w:u w:val="single"/>
        </w:rPr>
      </w:pPr>
      <w:r w:rsidRPr="00235104">
        <w:rPr>
          <w:rFonts w:ascii="Arial" w:hAnsi="Arial" w:cs="Arial"/>
          <w:b/>
          <w:bCs/>
          <w:sz w:val="22"/>
          <w:szCs w:val="22"/>
          <w:u w:val="single"/>
        </w:rPr>
        <w:t>Job Description</w:t>
      </w:r>
    </w:p>
    <w:p w14:paraId="1884CC47" w14:textId="77777777" w:rsidR="0009164D" w:rsidRPr="00235104" w:rsidRDefault="0009164D">
      <w:pPr>
        <w:pStyle w:val="Default"/>
        <w:rPr>
          <w:rFonts w:cs="Arial"/>
          <w:b/>
          <w:bCs/>
          <w:sz w:val="22"/>
          <w:szCs w:val="22"/>
          <w:u w:val="single"/>
        </w:rPr>
      </w:pPr>
    </w:p>
    <w:p w14:paraId="399D8A46" w14:textId="00EE400C" w:rsidR="0009164D" w:rsidRPr="00235104" w:rsidRDefault="00EB46D0">
      <w:pPr>
        <w:pStyle w:val="CM53"/>
        <w:tabs>
          <w:tab w:val="left" w:pos="2520"/>
        </w:tabs>
        <w:spacing w:after="0"/>
        <w:ind w:left="2520" w:hanging="2520"/>
        <w:rPr>
          <w:rFonts w:ascii="Arial" w:eastAsia="Arial" w:hAnsi="Arial" w:cs="Arial"/>
          <w:sz w:val="22"/>
          <w:szCs w:val="22"/>
        </w:rPr>
      </w:pPr>
      <w:r>
        <w:rPr>
          <w:rFonts w:ascii="Arial" w:hAnsi="Arial" w:cs="Arial"/>
          <w:sz w:val="22"/>
          <w:szCs w:val="22"/>
        </w:rPr>
        <w:t>ROLE:</w:t>
      </w:r>
      <w:r w:rsidR="003A14DE" w:rsidRPr="00235104">
        <w:rPr>
          <w:rFonts w:ascii="Arial" w:hAnsi="Arial" w:cs="Arial"/>
          <w:sz w:val="22"/>
          <w:szCs w:val="22"/>
        </w:rPr>
        <w:tab/>
      </w:r>
      <w:r w:rsidR="00F42568" w:rsidRPr="00235104">
        <w:rPr>
          <w:rFonts w:ascii="Arial" w:hAnsi="Arial" w:cs="Arial"/>
          <w:sz w:val="22"/>
          <w:szCs w:val="22"/>
        </w:rPr>
        <w:t xml:space="preserve">Lead </w:t>
      </w:r>
      <w:r w:rsidR="00387770" w:rsidRPr="00235104">
        <w:rPr>
          <w:rFonts w:ascii="Arial" w:hAnsi="Arial" w:cs="Arial"/>
          <w:sz w:val="22"/>
          <w:szCs w:val="22"/>
        </w:rPr>
        <w:t xml:space="preserve">Community Engagement </w:t>
      </w:r>
      <w:r w:rsidR="00B8661E">
        <w:rPr>
          <w:rFonts w:ascii="Arial" w:hAnsi="Arial" w:cs="Arial"/>
          <w:sz w:val="22"/>
          <w:szCs w:val="22"/>
        </w:rPr>
        <w:t>Worker</w:t>
      </w:r>
    </w:p>
    <w:p w14:paraId="6BCE6808" w14:textId="77777777" w:rsidR="0009164D" w:rsidRPr="00235104" w:rsidRDefault="0009164D">
      <w:pPr>
        <w:pStyle w:val="CM49"/>
        <w:tabs>
          <w:tab w:val="left" w:pos="2520"/>
        </w:tabs>
        <w:spacing w:after="0"/>
        <w:ind w:left="2520" w:hanging="2520"/>
        <w:rPr>
          <w:rFonts w:ascii="Arial" w:eastAsia="Arial" w:hAnsi="Arial" w:cs="Arial"/>
          <w:sz w:val="22"/>
          <w:szCs w:val="22"/>
        </w:rPr>
      </w:pPr>
    </w:p>
    <w:p w14:paraId="6879FB7B" w14:textId="4B2321FA" w:rsidR="0009164D" w:rsidRPr="00235104" w:rsidRDefault="003A14DE">
      <w:pPr>
        <w:pStyle w:val="CM49"/>
        <w:tabs>
          <w:tab w:val="left" w:pos="2520"/>
        </w:tabs>
        <w:spacing w:after="0"/>
        <w:ind w:left="2520" w:hanging="2520"/>
        <w:rPr>
          <w:rFonts w:ascii="Arial" w:eastAsia="Arial" w:hAnsi="Arial" w:cs="Arial"/>
          <w:sz w:val="22"/>
          <w:szCs w:val="22"/>
        </w:rPr>
      </w:pPr>
      <w:r w:rsidRPr="00235104">
        <w:rPr>
          <w:rFonts w:ascii="Arial" w:hAnsi="Arial" w:cs="Arial"/>
          <w:sz w:val="22"/>
          <w:szCs w:val="22"/>
        </w:rPr>
        <w:t>RESPONSIBLE FOR:</w:t>
      </w:r>
      <w:r w:rsidRPr="00235104">
        <w:rPr>
          <w:rFonts w:ascii="Arial" w:hAnsi="Arial" w:cs="Arial"/>
          <w:sz w:val="22"/>
          <w:szCs w:val="22"/>
        </w:rPr>
        <w:tab/>
      </w:r>
      <w:r w:rsidR="002D5881" w:rsidRPr="00235104">
        <w:rPr>
          <w:rFonts w:ascii="Arial" w:hAnsi="Arial" w:cs="Arial"/>
          <w:sz w:val="22"/>
          <w:szCs w:val="22"/>
        </w:rPr>
        <w:t>Community sports, play and training programmes</w:t>
      </w:r>
    </w:p>
    <w:p w14:paraId="2AB19233" w14:textId="77777777" w:rsidR="0009164D" w:rsidRPr="00235104" w:rsidRDefault="0009164D">
      <w:pPr>
        <w:pStyle w:val="CM49"/>
        <w:tabs>
          <w:tab w:val="left" w:pos="2520"/>
        </w:tabs>
        <w:spacing w:after="0"/>
        <w:ind w:left="2520" w:hanging="2520"/>
        <w:rPr>
          <w:rFonts w:ascii="Arial" w:eastAsia="Arial" w:hAnsi="Arial" w:cs="Arial"/>
          <w:sz w:val="22"/>
          <w:szCs w:val="22"/>
        </w:rPr>
      </w:pPr>
    </w:p>
    <w:p w14:paraId="7942734F" w14:textId="23CF02D7" w:rsidR="0009164D" w:rsidRPr="00235104" w:rsidRDefault="003A14DE">
      <w:pPr>
        <w:pStyle w:val="CM49"/>
        <w:tabs>
          <w:tab w:val="left" w:pos="2520"/>
        </w:tabs>
        <w:spacing w:after="0"/>
        <w:ind w:left="2520" w:hanging="2520"/>
        <w:rPr>
          <w:rFonts w:ascii="Arial" w:eastAsia="Arial" w:hAnsi="Arial" w:cs="Arial"/>
          <w:sz w:val="22"/>
          <w:szCs w:val="22"/>
        </w:rPr>
      </w:pPr>
      <w:r w:rsidRPr="00235104">
        <w:rPr>
          <w:rFonts w:ascii="Arial" w:hAnsi="Arial" w:cs="Arial"/>
          <w:sz w:val="22"/>
          <w:szCs w:val="22"/>
        </w:rPr>
        <w:t>RESPONSIBLE TO:</w:t>
      </w:r>
      <w:r w:rsidRPr="00235104">
        <w:rPr>
          <w:rFonts w:ascii="Arial" w:hAnsi="Arial" w:cs="Arial"/>
          <w:sz w:val="22"/>
          <w:szCs w:val="22"/>
        </w:rPr>
        <w:tab/>
      </w:r>
      <w:r w:rsidR="00387770" w:rsidRPr="00235104">
        <w:rPr>
          <w:rFonts w:ascii="Arial" w:hAnsi="Arial" w:cs="Arial"/>
          <w:sz w:val="22"/>
          <w:szCs w:val="22"/>
        </w:rPr>
        <w:t xml:space="preserve">Community Development </w:t>
      </w:r>
      <w:r w:rsidR="00765CA6">
        <w:rPr>
          <w:rFonts w:ascii="Arial" w:hAnsi="Arial" w:cs="Arial"/>
          <w:sz w:val="22"/>
          <w:szCs w:val="22"/>
        </w:rPr>
        <w:t xml:space="preserve">Manager </w:t>
      </w:r>
    </w:p>
    <w:p w14:paraId="054E942A" w14:textId="77777777" w:rsidR="0009164D" w:rsidRPr="00235104" w:rsidRDefault="0009164D">
      <w:pPr>
        <w:pStyle w:val="CM49"/>
        <w:tabs>
          <w:tab w:val="left" w:pos="2520"/>
        </w:tabs>
        <w:spacing w:after="0"/>
        <w:ind w:left="2520" w:right="135" w:hanging="2520"/>
        <w:rPr>
          <w:rFonts w:ascii="Arial" w:eastAsia="Arial" w:hAnsi="Arial" w:cs="Arial"/>
          <w:sz w:val="22"/>
          <w:szCs w:val="22"/>
        </w:rPr>
      </w:pPr>
    </w:p>
    <w:p w14:paraId="3296C97A" w14:textId="77777777" w:rsidR="0009164D" w:rsidRPr="00235104" w:rsidRDefault="0009164D">
      <w:pPr>
        <w:pStyle w:val="CM49"/>
        <w:tabs>
          <w:tab w:val="left" w:pos="2520"/>
        </w:tabs>
        <w:spacing w:after="0"/>
        <w:ind w:left="2520" w:hanging="2520"/>
        <w:rPr>
          <w:rFonts w:ascii="Arial" w:eastAsia="Arial" w:hAnsi="Arial" w:cs="Arial"/>
          <w:sz w:val="22"/>
          <w:szCs w:val="22"/>
        </w:rPr>
      </w:pPr>
    </w:p>
    <w:tbl>
      <w:tblPr>
        <w:tblW w:w="9910" w:type="dxa"/>
        <w:tblInd w:w="2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326"/>
        <w:gridCol w:w="6584"/>
      </w:tblGrid>
      <w:tr w:rsidR="0009164D" w:rsidRPr="00235104" w14:paraId="75ABD2A1" w14:textId="77777777" w:rsidTr="000B5756">
        <w:trPr>
          <w:trHeight w:val="1888"/>
          <w:tblHeader/>
        </w:trPr>
        <w:tc>
          <w:tcPr>
            <w:tcW w:w="3326" w:type="dxa"/>
            <w:tcBorders>
              <w:top w:val="single" w:sz="8" w:space="0" w:color="000000"/>
              <w:left w:val="single" w:sz="8" w:space="0" w:color="000000"/>
              <w:bottom w:val="single" w:sz="8" w:space="0" w:color="000000"/>
              <w:right w:val="single" w:sz="8" w:space="0" w:color="000000"/>
            </w:tcBorders>
            <w:shd w:val="clear" w:color="auto" w:fill="FEFFFF"/>
            <w:tcMar>
              <w:top w:w="0" w:type="dxa"/>
              <w:left w:w="42" w:type="dxa"/>
              <w:bottom w:w="0" w:type="dxa"/>
              <w:right w:w="0" w:type="dxa"/>
            </w:tcMar>
          </w:tcPr>
          <w:p w14:paraId="5DBC2C54" w14:textId="131EDEF6" w:rsidR="0009164D" w:rsidRPr="00235104" w:rsidRDefault="003A14DE">
            <w:pPr>
              <w:pStyle w:val="FreeForm"/>
              <w:widowControl w:val="0"/>
              <w:ind w:left="42" w:hanging="42"/>
              <w:rPr>
                <w:rFonts w:ascii="Arial" w:hAnsi="Arial" w:cs="Arial"/>
                <w:sz w:val="22"/>
                <w:szCs w:val="22"/>
              </w:rPr>
            </w:pPr>
            <w:r w:rsidRPr="00235104">
              <w:rPr>
                <w:rFonts w:ascii="Arial" w:hAnsi="Arial" w:cs="Arial"/>
                <w:sz w:val="22"/>
                <w:szCs w:val="22"/>
                <w:lang w:val="en-US"/>
              </w:rPr>
              <w:t>QUALIFICATIONS</w:t>
            </w:r>
            <w:r w:rsidR="000D2A36">
              <w:rPr>
                <w:rFonts w:ascii="Arial" w:hAnsi="Arial" w:cs="Arial"/>
                <w:sz w:val="22"/>
                <w:szCs w:val="22"/>
                <w:lang w:val="en-US"/>
              </w:rPr>
              <w:t xml:space="preserve"> / CERTIFICATIONS</w:t>
            </w:r>
            <w:r w:rsidRPr="00235104">
              <w:rPr>
                <w:rFonts w:ascii="Arial" w:hAnsi="Arial" w:cs="Arial"/>
                <w:sz w:val="22"/>
                <w:szCs w:val="22"/>
                <w:lang w:val="en-US"/>
              </w:rPr>
              <w:t xml:space="preserve"> REQUIRED:</w:t>
            </w:r>
          </w:p>
        </w:tc>
        <w:tc>
          <w:tcPr>
            <w:tcW w:w="6584"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16FD78A5" w14:textId="77777777" w:rsidR="0009164D" w:rsidRPr="00235104" w:rsidRDefault="003A14DE">
            <w:pPr>
              <w:pStyle w:val="Heading2A"/>
              <w:numPr>
                <w:ilvl w:val="0"/>
                <w:numId w:val="1"/>
              </w:numPr>
              <w:rPr>
                <w:rFonts w:ascii="Arial" w:hAnsi="Arial" w:cs="Arial"/>
                <w:sz w:val="22"/>
                <w:szCs w:val="22"/>
              </w:rPr>
            </w:pPr>
            <w:r w:rsidRPr="00235104">
              <w:rPr>
                <w:rFonts w:ascii="Arial" w:hAnsi="Arial" w:cs="Arial"/>
                <w:b w:val="0"/>
                <w:bCs w:val="0"/>
                <w:sz w:val="22"/>
                <w:szCs w:val="22"/>
              </w:rPr>
              <w:t>NGB Level 2 Award / Level 3 Award in Higher Sports Leadership or above</w:t>
            </w:r>
          </w:p>
          <w:p w14:paraId="150A1B86" w14:textId="77777777" w:rsidR="0009164D" w:rsidRPr="00235104" w:rsidRDefault="003A14DE">
            <w:pPr>
              <w:pStyle w:val="Heading2A"/>
              <w:numPr>
                <w:ilvl w:val="0"/>
                <w:numId w:val="1"/>
              </w:numPr>
              <w:rPr>
                <w:rFonts w:ascii="Arial" w:hAnsi="Arial" w:cs="Arial"/>
                <w:sz w:val="22"/>
                <w:szCs w:val="22"/>
              </w:rPr>
            </w:pPr>
            <w:r w:rsidRPr="00235104">
              <w:rPr>
                <w:rFonts w:ascii="Arial" w:hAnsi="Arial" w:cs="Arial"/>
                <w:b w:val="0"/>
                <w:bCs w:val="0"/>
                <w:sz w:val="22"/>
                <w:szCs w:val="22"/>
              </w:rPr>
              <w:t>First Aid</w:t>
            </w:r>
          </w:p>
          <w:p w14:paraId="682AB8D6" w14:textId="77777777" w:rsidR="0009164D" w:rsidRPr="000B5756" w:rsidRDefault="003A14DE">
            <w:pPr>
              <w:pStyle w:val="Heading2A"/>
              <w:numPr>
                <w:ilvl w:val="0"/>
                <w:numId w:val="1"/>
              </w:numPr>
              <w:rPr>
                <w:rFonts w:ascii="Arial" w:hAnsi="Arial" w:cs="Arial"/>
                <w:sz w:val="22"/>
                <w:szCs w:val="22"/>
              </w:rPr>
            </w:pPr>
            <w:r w:rsidRPr="00235104">
              <w:rPr>
                <w:rFonts w:ascii="Arial" w:hAnsi="Arial" w:cs="Arial"/>
                <w:b w:val="0"/>
                <w:bCs w:val="0"/>
                <w:sz w:val="22"/>
                <w:szCs w:val="22"/>
              </w:rPr>
              <w:t>Safeguarding</w:t>
            </w:r>
          </w:p>
          <w:p w14:paraId="3FCEA564" w14:textId="725E6E4B" w:rsidR="000B5756" w:rsidRPr="00235104" w:rsidRDefault="000B5756">
            <w:pPr>
              <w:pStyle w:val="Heading2A"/>
              <w:numPr>
                <w:ilvl w:val="0"/>
                <w:numId w:val="1"/>
              </w:numPr>
              <w:rPr>
                <w:rFonts w:ascii="Arial" w:hAnsi="Arial" w:cs="Arial"/>
                <w:sz w:val="22"/>
                <w:szCs w:val="22"/>
              </w:rPr>
            </w:pPr>
            <w:r>
              <w:rPr>
                <w:rFonts w:ascii="Arial" w:hAnsi="Arial" w:cs="Arial"/>
                <w:b w:val="0"/>
                <w:bCs w:val="0"/>
                <w:sz w:val="22"/>
                <w:szCs w:val="22"/>
              </w:rPr>
              <w:t>Full Driving License</w:t>
            </w:r>
          </w:p>
        </w:tc>
      </w:tr>
      <w:tr w:rsidR="0009164D" w:rsidRPr="00235104" w14:paraId="7B21271D" w14:textId="77777777" w:rsidTr="000B5756">
        <w:trPr>
          <w:trHeight w:val="3114"/>
        </w:trPr>
        <w:tc>
          <w:tcPr>
            <w:tcW w:w="3326" w:type="dxa"/>
            <w:tcBorders>
              <w:top w:val="single" w:sz="8" w:space="0" w:color="000000"/>
              <w:left w:val="single" w:sz="8" w:space="0" w:color="000000"/>
              <w:bottom w:val="single" w:sz="8" w:space="0" w:color="000000"/>
              <w:right w:val="single" w:sz="8" w:space="0" w:color="000000"/>
            </w:tcBorders>
            <w:shd w:val="clear" w:color="auto" w:fill="FEFFFF"/>
            <w:tcMar>
              <w:top w:w="0" w:type="dxa"/>
              <w:left w:w="2520" w:type="dxa"/>
              <w:bottom w:w="0" w:type="dxa"/>
              <w:right w:w="0" w:type="dxa"/>
            </w:tcMar>
          </w:tcPr>
          <w:p w14:paraId="5BBC5A81" w14:textId="6D3413E9" w:rsidR="0009164D" w:rsidRPr="00235104" w:rsidRDefault="0009164D" w:rsidP="00387770">
            <w:pPr>
              <w:pStyle w:val="FreeForm"/>
              <w:widowControl w:val="0"/>
              <w:tabs>
                <w:tab w:val="left" w:pos="2520"/>
              </w:tabs>
              <w:rPr>
                <w:rFonts w:ascii="Arial" w:hAnsi="Arial" w:cs="Arial"/>
                <w:sz w:val="22"/>
                <w:szCs w:val="22"/>
              </w:rPr>
            </w:pPr>
          </w:p>
        </w:tc>
        <w:tc>
          <w:tcPr>
            <w:tcW w:w="6584"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63E8F5FB" w14:textId="602D35C9" w:rsidR="0009164D" w:rsidRPr="00235104" w:rsidRDefault="003A14DE">
            <w:pPr>
              <w:pStyle w:val="Default"/>
              <w:tabs>
                <w:tab w:val="left" w:pos="360"/>
                <w:tab w:val="left" w:pos="2880"/>
              </w:tabs>
              <w:ind w:left="360"/>
              <w:rPr>
                <w:rFonts w:cs="Arial"/>
                <w:sz w:val="22"/>
                <w:szCs w:val="22"/>
              </w:rPr>
            </w:pPr>
            <w:r w:rsidRPr="00235104">
              <w:rPr>
                <w:rFonts w:cs="Arial"/>
                <w:sz w:val="22"/>
                <w:szCs w:val="22"/>
              </w:rPr>
              <w:t xml:space="preserve">The </w:t>
            </w:r>
            <w:r w:rsidR="006762EF" w:rsidRPr="00235104">
              <w:rPr>
                <w:rFonts w:cs="Arial"/>
                <w:sz w:val="22"/>
                <w:szCs w:val="22"/>
              </w:rPr>
              <w:t>Lead CEW</w:t>
            </w:r>
            <w:r w:rsidRPr="00235104">
              <w:rPr>
                <w:rFonts w:cs="Arial"/>
                <w:sz w:val="22"/>
                <w:szCs w:val="22"/>
              </w:rPr>
              <w:t xml:space="preserve"> should be able to:</w:t>
            </w:r>
          </w:p>
          <w:p w14:paraId="7B318655" w14:textId="77777777" w:rsidR="0009164D" w:rsidRPr="00235104" w:rsidRDefault="0009164D">
            <w:pPr>
              <w:pStyle w:val="Default"/>
              <w:tabs>
                <w:tab w:val="left" w:pos="360"/>
                <w:tab w:val="left" w:pos="2880"/>
              </w:tabs>
              <w:ind w:left="360"/>
              <w:rPr>
                <w:rFonts w:cs="Arial"/>
                <w:sz w:val="22"/>
                <w:szCs w:val="22"/>
              </w:rPr>
            </w:pPr>
          </w:p>
          <w:p w14:paraId="35FB5727" w14:textId="77777777" w:rsidR="0009164D" w:rsidRPr="00235104" w:rsidRDefault="003A14DE">
            <w:pPr>
              <w:pStyle w:val="Default"/>
              <w:numPr>
                <w:ilvl w:val="0"/>
                <w:numId w:val="2"/>
              </w:numPr>
              <w:rPr>
                <w:rFonts w:cs="Arial"/>
                <w:sz w:val="22"/>
                <w:szCs w:val="22"/>
              </w:rPr>
            </w:pPr>
            <w:r w:rsidRPr="00235104">
              <w:rPr>
                <w:rFonts w:cs="Arial"/>
                <w:sz w:val="22"/>
                <w:szCs w:val="22"/>
              </w:rPr>
              <w:t>Motivate participants, coaches and volunteers</w:t>
            </w:r>
          </w:p>
          <w:p w14:paraId="064B38C8" w14:textId="77777777" w:rsidR="0009164D" w:rsidRPr="00235104" w:rsidRDefault="003A14DE">
            <w:pPr>
              <w:pStyle w:val="Default"/>
              <w:numPr>
                <w:ilvl w:val="0"/>
                <w:numId w:val="2"/>
              </w:numPr>
              <w:rPr>
                <w:rFonts w:cs="Arial"/>
                <w:sz w:val="22"/>
                <w:szCs w:val="22"/>
              </w:rPr>
            </w:pPr>
            <w:r w:rsidRPr="00235104">
              <w:rPr>
                <w:rFonts w:cs="Arial"/>
                <w:sz w:val="22"/>
                <w:szCs w:val="22"/>
              </w:rPr>
              <w:t>Form and maintain partnerships</w:t>
            </w:r>
          </w:p>
          <w:p w14:paraId="0ECDFA52" w14:textId="77777777" w:rsidR="0009164D" w:rsidRPr="00235104" w:rsidRDefault="003A14DE">
            <w:pPr>
              <w:pStyle w:val="Default"/>
              <w:numPr>
                <w:ilvl w:val="0"/>
                <w:numId w:val="2"/>
              </w:numPr>
              <w:rPr>
                <w:rFonts w:cs="Arial"/>
                <w:sz w:val="22"/>
                <w:szCs w:val="22"/>
              </w:rPr>
            </w:pPr>
            <w:r w:rsidRPr="00235104">
              <w:rPr>
                <w:rFonts w:cs="Arial"/>
                <w:sz w:val="22"/>
                <w:szCs w:val="22"/>
              </w:rPr>
              <w:t>Communicate effectively</w:t>
            </w:r>
          </w:p>
          <w:p w14:paraId="0F08CEF8" w14:textId="77777777" w:rsidR="0009164D" w:rsidRPr="00235104" w:rsidRDefault="003A14DE">
            <w:pPr>
              <w:pStyle w:val="Default"/>
              <w:numPr>
                <w:ilvl w:val="0"/>
                <w:numId w:val="2"/>
              </w:numPr>
              <w:rPr>
                <w:rFonts w:cs="Arial"/>
                <w:sz w:val="22"/>
                <w:szCs w:val="22"/>
              </w:rPr>
            </w:pPr>
            <w:r w:rsidRPr="00235104">
              <w:rPr>
                <w:rFonts w:cs="Arial"/>
                <w:sz w:val="22"/>
                <w:szCs w:val="22"/>
              </w:rPr>
              <w:t xml:space="preserve">Punctual and use time efficiently and effectively </w:t>
            </w:r>
          </w:p>
          <w:p w14:paraId="5FF8B5E4" w14:textId="1C505236" w:rsidR="0009164D" w:rsidRPr="00235104" w:rsidRDefault="003A14DE">
            <w:pPr>
              <w:pStyle w:val="Default"/>
              <w:numPr>
                <w:ilvl w:val="0"/>
                <w:numId w:val="2"/>
              </w:numPr>
              <w:rPr>
                <w:rFonts w:cs="Arial"/>
                <w:sz w:val="22"/>
                <w:szCs w:val="22"/>
              </w:rPr>
            </w:pPr>
            <w:r w:rsidRPr="00235104">
              <w:rPr>
                <w:rFonts w:cs="Arial"/>
                <w:sz w:val="22"/>
                <w:szCs w:val="22"/>
              </w:rPr>
              <w:t>Provide structured planning</w:t>
            </w:r>
            <w:r w:rsidR="006762EF" w:rsidRPr="00235104">
              <w:rPr>
                <w:rFonts w:cs="Arial"/>
                <w:sz w:val="22"/>
                <w:szCs w:val="22"/>
              </w:rPr>
              <w:t xml:space="preserve"> and organisation </w:t>
            </w:r>
          </w:p>
          <w:p w14:paraId="5EC2C95A" w14:textId="6F90D530" w:rsidR="0009164D" w:rsidRPr="00235104" w:rsidRDefault="006762EF">
            <w:pPr>
              <w:pStyle w:val="Default"/>
              <w:numPr>
                <w:ilvl w:val="0"/>
                <w:numId w:val="2"/>
              </w:numPr>
              <w:rPr>
                <w:rFonts w:cs="Arial"/>
                <w:sz w:val="22"/>
                <w:szCs w:val="22"/>
              </w:rPr>
            </w:pPr>
            <w:r w:rsidRPr="00235104">
              <w:rPr>
                <w:rFonts w:cs="Arial"/>
                <w:sz w:val="22"/>
                <w:szCs w:val="22"/>
              </w:rPr>
              <w:t>Promote</w:t>
            </w:r>
            <w:r w:rsidR="003A14DE" w:rsidRPr="00235104">
              <w:rPr>
                <w:rFonts w:cs="Arial"/>
                <w:sz w:val="22"/>
                <w:szCs w:val="22"/>
              </w:rPr>
              <w:t xml:space="preserve"> on healthy lifestyle </w:t>
            </w:r>
            <w:r w:rsidRPr="00235104">
              <w:rPr>
                <w:rFonts w:cs="Arial"/>
                <w:sz w:val="22"/>
                <w:szCs w:val="22"/>
              </w:rPr>
              <w:t xml:space="preserve">to participants </w:t>
            </w:r>
          </w:p>
          <w:p w14:paraId="368E1C29" w14:textId="66312C6C" w:rsidR="006762EF" w:rsidRPr="00235104" w:rsidRDefault="006762EF">
            <w:pPr>
              <w:pStyle w:val="Default"/>
              <w:numPr>
                <w:ilvl w:val="0"/>
                <w:numId w:val="2"/>
              </w:numPr>
              <w:rPr>
                <w:rFonts w:cs="Arial"/>
                <w:sz w:val="22"/>
                <w:szCs w:val="22"/>
              </w:rPr>
            </w:pPr>
            <w:r w:rsidRPr="00235104">
              <w:rPr>
                <w:rFonts w:cs="Arial"/>
                <w:sz w:val="22"/>
                <w:szCs w:val="22"/>
              </w:rPr>
              <w:t xml:space="preserve">Use Sporting Communities operational tools </w:t>
            </w:r>
          </w:p>
          <w:p w14:paraId="6366D5B3" w14:textId="1651CD47" w:rsidR="006762EF" w:rsidRPr="00235104" w:rsidRDefault="006762EF">
            <w:pPr>
              <w:pStyle w:val="Default"/>
              <w:numPr>
                <w:ilvl w:val="0"/>
                <w:numId w:val="2"/>
              </w:numPr>
              <w:rPr>
                <w:rFonts w:cs="Arial"/>
                <w:sz w:val="22"/>
                <w:szCs w:val="22"/>
              </w:rPr>
            </w:pPr>
            <w:r w:rsidRPr="00235104">
              <w:rPr>
                <w:rFonts w:cs="Arial"/>
                <w:sz w:val="22"/>
                <w:szCs w:val="22"/>
              </w:rPr>
              <w:t>Provid</w:t>
            </w:r>
            <w:r w:rsidR="00D405DF" w:rsidRPr="00235104">
              <w:rPr>
                <w:rFonts w:cs="Arial"/>
                <w:sz w:val="22"/>
                <w:szCs w:val="22"/>
              </w:rPr>
              <w:t xml:space="preserve">e </w:t>
            </w:r>
            <w:r w:rsidRPr="00235104">
              <w:rPr>
                <w:rFonts w:cs="Arial"/>
                <w:sz w:val="22"/>
                <w:szCs w:val="22"/>
              </w:rPr>
              <w:t xml:space="preserve">equipment for the session </w:t>
            </w:r>
          </w:p>
        </w:tc>
      </w:tr>
    </w:tbl>
    <w:p w14:paraId="41E683BD" w14:textId="77777777" w:rsidR="0009164D" w:rsidRPr="00235104" w:rsidRDefault="0009164D">
      <w:pPr>
        <w:pStyle w:val="FreeForm"/>
        <w:ind w:left="100"/>
        <w:rPr>
          <w:rFonts w:ascii="Arial" w:eastAsia="Arial" w:hAnsi="Arial" w:cs="Arial"/>
          <w:sz w:val="22"/>
          <w:szCs w:val="22"/>
        </w:rPr>
      </w:pPr>
    </w:p>
    <w:p w14:paraId="4358BB68" w14:textId="77777777" w:rsidR="0009164D" w:rsidRPr="00235104" w:rsidRDefault="0009164D">
      <w:pPr>
        <w:pStyle w:val="Default"/>
        <w:rPr>
          <w:rFonts w:cs="Arial"/>
          <w:sz w:val="22"/>
          <w:szCs w:val="22"/>
        </w:rPr>
      </w:pPr>
    </w:p>
    <w:p w14:paraId="6914337E" w14:textId="470863BB" w:rsidR="00235104" w:rsidRPr="00235104" w:rsidRDefault="00235104">
      <w:pPr>
        <w:pStyle w:val="Default"/>
        <w:rPr>
          <w:rFonts w:cs="Arial"/>
          <w:sz w:val="22"/>
          <w:szCs w:val="22"/>
        </w:rPr>
      </w:pPr>
    </w:p>
    <w:p w14:paraId="2022FA3D" w14:textId="77777777" w:rsidR="00235104" w:rsidRPr="009F2056" w:rsidRDefault="00235104" w:rsidP="00235104">
      <w:pPr>
        <w:pStyle w:val="Default"/>
        <w:rPr>
          <w:rFonts w:cs="Arial"/>
          <w:b/>
          <w:bCs/>
          <w:sz w:val="22"/>
          <w:szCs w:val="22"/>
          <w:u w:val="single"/>
        </w:rPr>
      </w:pPr>
      <w:r w:rsidRPr="009F2056">
        <w:rPr>
          <w:rFonts w:cs="Arial"/>
          <w:b/>
          <w:bCs/>
          <w:sz w:val="22"/>
          <w:szCs w:val="22"/>
          <w:u w:val="single"/>
        </w:rPr>
        <w:t xml:space="preserve">Role description </w:t>
      </w:r>
    </w:p>
    <w:p w14:paraId="27E6D98C" w14:textId="5E3496D1" w:rsidR="00235104" w:rsidRPr="009F2056" w:rsidRDefault="00235104">
      <w:pPr>
        <w:pStyle w:val="Default"/>
        <w:rPr>
          <w:rFonts w:cs="Arial"/>
          <w:sz w:val="22"/>
          <w:szCs w:val="22"/>
        </w:rPr>
      </w:pPr>
    </w:p>
    <w:p w14:paraId="79365B46" w14:textId="77777777" w:rsidR="00B8661E" w:rsidRPr="009F2056" w:rsidRDefault="00B8661E">
      <w:pPr>
        <w:pStyle w:val="Default"/>
        <w:rPr>
          <w:rFonts w:cs="Arial"/>
          <w:color w:val="0B0F1E"/>
          <w:sz w:val="21"/>
          <w:szCs w:val="21"/>
          <w:shd w:val="clear" w:color="auto" w:fill="FFFFFF"/>
        </w:rPr>
      </w:pPr>
      <w:r w:rsidRPr="009F2056">
        <w:rPr>
          <w:rFonts w:cs="Arial"/>
          <w:color w:val="0B0F1E"/>
          <w:sz w:val="21"/>
          <w:szCs w:val="21"/>
          <w:shd w:val="clear" w:color="auto" w:fill="FFFFFF"/>
        </w:rPr>
        <w:t xml:space="preserve">As the Lead Community Engagement Worker, you will take a lead on delivering sports activities that engage young people in their community. The role will include encouraging underrepresented groups to participate in positive activity, using sport as the tool. It will also include making referrals to our Training Academy and sister charity Supporting Communities to support any mental health, or family support needs. </w:t>
      </w:r>
    </w:p>
    <w:p w14:paraId="1D663F13" w14:textId="77777777" w:rsidR="00B8661E" w:rsidRPr="009F2056" w:rsidRDefault="00B8661E">
      <w:pPr>
        <w:pStyle w:val="Default"/>
        <w:rPr>
          <w:rFonts w:cs="Arial"/>
          <w:color w:val="0B0F1E"/>
          <w:sz w:val="21"/>
          <w:szCs w:val="21"/>
          <w:shd w:val="clear" w:color="auto" w:fill="FFFFFF"/>
        </w:rPr>
      </w:pPr>
    </w:p>
    <w:p w14:paraId="74EDAB12" w14:textId="355873FB" w:rsidR="00B8661E" w:rsidRPr="009F2056" w:rsidRDefault="00B8661E">
      <w:pPr>
        <w:pStyle w:val="Default"/>
        <w:rPr>
          <w:rFonts w:cs="Arial"/>
          <w:sz w:val="22"/>
          <w:szCs w:val="22"/>
        </w:rPr>
      </w:pPr>
      <w:r w:rsidRPr="009F2056">
        <w:rPr>
          <w:rFonts w:cs="Arial"/>
          <w:color w:val="0B0F1E"/>
          <w:sz w:val="21"/>
          <w:szCs w:val="21"/>
          <w:shd w:val="clear" w:color="auto" w:fill="FFFFFF"/>
        </w:rPr>
        <w:t xml:space="preserve">The Lead Community Engagement Work will identify needs, </w:t>
      </w:r>
      <w:proofErr w:type="gramStart"/>
      <w:r w:rsidRPr="009F2056">
        <w:rPr>
          <w:rFonts w:cs="Arial"/>
          <w:color w:val="0B0F1E"/>
          <w:sz w:val="21"/>
          <w:szCs w:val="21"/>
          <w:shd w:val="clear" w:color="auto" w:fill="FFFFFF"/>
        </w:rPr>
        <w:t>plan</w:t>
      </w:r>
      <w:proofErr w:type="gramEnd"/>
      <w:r w:rsidRPr="009F2056">
        <w:rPr>
          <w:rFonts w:cs="Arial"/>
          <w:color w:val="0B0F1E"/>
          <w:sz w:val="21"/>
          <w:szCs w:val="21"/>
          <w:shd w:val="clear" w:color="auto" w:fill="FFFFFF"/>
        </w:rPr>
        <w:t xml:space="preserve"> and implement suitable activities, involving young people in the co-design of their sessions. There are also additional opportunities to expand this work into new settings such as schools and additional communities.</w:t>
      </w:r>
    </w:p>
    <w:p w14:paraId="228AAA4B" w14:textId="3CB3B4F8" w:rsidR="00235104" w:rsidRPr="009F2056" w:rsidRDefault="00235104">
      <w:pPr>
        <w:pStyle w:val="Default"/>
        <w:rPr>
          <w:rFonts w:cs="Arial"/>
          <w:sz w:val="22"/>
          <w:szCs w:val="22"/>
        </w:rPr>
      </w:pPr>
    </w:p>
    <w:p w14:paraId="55327100" w14:textId="0B25DDDA" w:rsidR="00235104" w:rsidRPr="00235104" w:rsidRDefault="00235104">
      <w:pPr>
        <w:pStyle w:val="Default"/>
        <w:rPr>
          <w:rFonts w:cs="Arial"/>
          <w:sz w:val="22"/>
          <w:szCs w:val="22"/>
        </w:rPr>
      </w:pPr>
    </w:p>
    <w:p w14:paraId="46BCA74C" w14:textId="4E6AE3CD" w:rsidR="00235104" w:rsidRPr="00235104" w:rsidRDefault="00235104">
      <w:pPr>
        <w:pStyle w:val="Default"/>
        <w:rPr>
          <w:rFonts w:cs="Arial"/>
          <w:sz w:val="22"/>
          <w:szCs w:val="22"/>
        </w:rPr>
      </w:pPr>
    </w:p>
    <w:p w14:paraId="75B21D77" w14:textId="4D2150F2" w:rsidR="00235104" w:rsidRPr="00235104" w:rsidRDefault="00235104">
      <w:pPr>
        <w:pStyle w:val="Default"/>
        <w:rPr>
          <w:rFonts w:cs="Arial"/>
          <w:sz w:val="22"/>
          <w:szCs w:val="22"/>
        </w:rPr>
      </w:pPr>
    </w:p>
    <w:p w14:paraId="122B315A" w14:textId="1E111094" w:rsidR="00235104" w:rsidRDefault="00235104">
      <w:pPr>
        <w:pStyle w:val="Default"/>
        <w:rPr>
          <w:rFonts w:cs="Arial"/>
          <w:sz w:val="22"/>
          <w:szCs w:val="22"/>
        </w:rPr>
      </w:pPr>
    </w:p>
    <w:p w14:paraId="5339780E" w14:textId="77777777" w:rsidR="00B8661E" w:rsidRDefault="00B8661E">
      <w:pPr>
        <w:pStyle w:val="Default"/>
        <w:rPr>
          <w:rFonts w:cs="Arial"/>
          <w:sz w:val="22"/>
          <w:szCs w:val="22"/>
        </w:rPr>
      </w:pPr>
    </w:p>
    <w:p w14:paraId="745002A1" w14:textId="77777777" w:rsidR="00B8661E" w:rsidRDefault="00B8661E">
      <w:pPr>
        <w:pStyle w:val="Default"/>
        <w:rPr>
          <w:rFonts w:cs="Arial"/>
          <w:sz w:val="22"/>
          <w:szCs w:val="22"/>
        </w:rPr>
      </w:pPr>
    </w:p>
    <w:p w14:paraId="5CC0C945" w14:textId="77777777" w:rsidR="00B8661E" w:rsidRDefault="00B8661E">
      <w:pPr>
        <w:pStyle w:val="Default"/>
        <w:rPr>
          <w:rFonts w:cs="Arial"/>
          <w:sz w:val="22"/>
          <w:szCs w:val="22"/>
        </w:rPr>
      </w:pPr>
    </w:p>
    <w:p w14:paraId="0C84AF8D" w14:textId="77777777" w:rsidR="00B8661E" w:rsidRDefault="00B8661E">
      <w:pPr>
        <w:pStyle w:val="Default"/>
        <w:rPr>
          <w:rFonts w:cs="Arial"/>
          <w:sz w:val="22"/>
          <w:szCs w:val="22"/>
        </w:rPr>
      </w:pPr>
    </w:p>
    <w:p w14:paraId="5552DAD2" w14:textId="77777777" w:rsidR="00B8661E" w:rsidRPr="00235104" w:rsidRDefault="00B8661E">
      <w:pPr>
        <w:pStyle w:val="Default"/>
        <w:rPr>
          <w:rFonts w:cs="Arial"/>
          <w:sz w:val="22"/>
          <w:szCs w:val="22"/>
        </w:rPr>
      </w:pPr>
    </w:p>
    <w:p w14:paraId="72AF5C87" w14:textId="5C500B7A" w:rsidR="00235104" w:rsidRDefault="00235104">
      <w:pPr>
        <w:pStyle w:val="Default"/>
        <w:rPr>
          <w:rFonts w:cs="Arial"/>
          <w:sz w:val="22"/>
          <w:szCs w:val="22"/>
        </w:rPr>
      </w:pPr>
    </w:p>
    <w:p w14:paraId="0D780B7C" w14:textId="77777777" w:rsidR="000B5756" w:rsidRDefault="000B5756">
      <w:pPr>
        <w:pStyle w:val="Default"/>
        <w:rPr>
          <w:rFonts w:cs="Arial"/>
          <w:sz w:val="22"/>
          <w:szCs w:val="22"/>
        </w:rPr>
      </w:pPr>
    </w:p>
    <w:p w14:paraId="015FDEEF" w14:textId="77777777" w:rsidR="000B5756" w:rsidRDefault="000B5756">
      <w:pPr>
        <w:pStyle w:val="Default"/>
        <w:rPr>
          <w:rFonts w:cs="Arial"/>
          <w:sz w:val="22"/>
          <w:szCs w:val="22"/>
        </w:rPr>
      </w:pPr>
    </w:p>
    <w:p w14:paraId="05D52309" w14:textId="77777777" w:rsidR="00B8585E" w:rsidRPr="00235104" w:rsidRDefault="00B8585E">
      <w:pPr>
        <w:pStyle w:val="Default"/>
        <w:rPr>
          <w:rFonts w:cs="Arial"/>
          <w:sz w:val="22"/>
          <w:szCs w:val="22"/>
        </w:rPr>
      </w:pPr>
    </w:p>
    <w:p w14:paraId="7E7B8FCA" w14:textId="796968EF" w:rsidR="00066DB2" w:rsidRPr="00235104" w:rsidRDefault="00066DB2" w:rsidP="00066DB2">
      <w:pPr>
        <w:pStyle w:val="CM49"/>
        <w:spacing w:after="0"/>
        <w:ind w:left="360"/>
        <w:rPr>
          <w:rFonts w:ascii="Arial" w:eastAsia="Arial" w:hAnsi="Arial" w:cs="Arial"/>
          <w:b/>
          <w:bCs/>
          <w:color w:val="000000" w:themeColor="text1"/>
          <w:sz w:val="22"/>
          <w:szCs w:val="22"/>
          <w:u w:val="single"/>
        </w:rPr>
      </w:pPr>
      <w:r w:rsidRPr="00235104">
        <w:rPr>
          <w:rFonts w:ascii="Arial" w:hAnsi="Arial" w:cs="Arial"/>
          <w:b/>
          <w:bCs/>
          <w:color w:val="000000" w:themeColor="text1"/>
          <w:sz w:val="22"/>
          <w:szCs w:val="22"/>
          <w:u w:val="single"/>
        </w:rPr>
        <w:lastRenderedPageBreak/>
        <w:t xml:space="preserve">Main duties and responsibilities: </w:t>
      </w:r>
    </w:p>
    <w:p w14:paraId="65482C4C" w14:textId="77777777" w:rsidR="00066DB2" w:rsidRPr="00235104" w:rsidRDefault="00066DB2" w:rsidP="00066DB2">
      <w:pPr>
        <w:pStyle w:val="Default"/>
        <w:rPr>
          <w:rFonts w:cs="Arial"/>
          <w:sz w:val="22"/>
          <w:szCs w:val="22"/>
        </w:rPr>
      </w:pPr>
    </w:p>
    <w:p w14:paraId="0E41FB72" w14:textId="77777777" w:rsidR="00FE73D7" w:rsidRDefault="00FE73D7" w:rsidP="00066DB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color w:val="000000" w:themeColor="text1"/>
          <w:sz w:val="22"/>
          <w:szCs w:val="22"/>
          <w:bdr w:val="none" w:sz="0" w:space="0" w:color="auto"/>
          <w:lang w:val="en-GB"/>
        </w:rPr>
      </w:pPr>
    </w:p>
    <w:p w14:paraId="4C6A9487" w14:textId="77777777" w:rsidR="00FE73D7" w:rsidRDefault="00FE73D7" w:rsidP="00066DB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color w:val="000000" w:themeColor="text1"/>
          <w:sz w:val="22"/>
          <w:szCs w:val="22"/>
          <w:bdr w:val="none" w:sz="0" w:space="0" w:color="auto"/>
          <w:lang w:val="en-GB"/>
        </w:rPr>
      </w:pPr>
    </w:p>
    <w:p w14:paraId="1CD83973" w14:textId="356A5C7A" w:rsidR="00066DB2" w:rsidRPr="000D2A36" w:rsidRDefault="00066DB2" w:rsidP="00066DB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color w:val="000000" w:themeColor="text1"/>
          <w:sz w:val="22"/>
          <w:szCs w:val="22"/>
          <w:bdr w:val="none" w:sz="0" w:space="0" w:color="auto"/>
          <w:lang w:val="en-GB"/>
        </w:rPr>
      </w:pPr>
      <w:r w:rsidRPr="000D2A36">
        <w:rPr>
          <w:rFonts w:ascii="Arial" w:hAnsi="Arial" w:cs="Arial"/>
          <w:color w:val="000000" w:themeColor="text1"/>
          <w:sz w:val="22"/>
          <w:szCs w:val="22"/>
          <w:bdr w:val="none" w:sz="0" w:space="0" w:color="auto"/>
          <w:lang w:val="en-GB"/>
        </w:rPr>
        <w:t xml:space="preserve">The role requires the </w:t>
      </w:r>
      <w:r w:rsidR="00EB46D0" w:rsidRPr="000D2A36">
        <w:rPr>
          <w:rFonts w:ascii="Arial" w:hAnsi="Arial" w:cs="Arial"/>
          <w:color w:val="000000" w:themeColor="text1"/>
          <w:sz w:val="22"/>
          <w:szCs w:val="22"/>
          <w:bdr w:val="none" w:sz="0" w:space="0" w:color="auto"/>
          <w:lang w:val="en-GB"/>
        </w:rPr>
        <w:t xml:space="preserve">appointed contractor </w:t>
      </w:r>
      <w:r w:rsidRPr="000D2A36">
        <w:rPr>
          <w:rFonts w:ascii="Arial" w:hAnsi="Arial" w:cs="Arial"/>
          <w:color w:val="000000" w:themeColor="text1"/>
          <w:sz w:val="22"/>
          <w:szCs w:val="22"/>
          <w:bdr w:val="none" w:sz="0" w:space="0" w:color="auto"/>
          <w:lang w:val="en-GB"/>
        </w:rPr>
        <w:t xml:space="preserve">to maintain </w:t>
      </w:r>
      <w:proofErr w:type="gramStart"/>
      <w:r w:rsidRPr="000D2A36">
        <w:rPr>
          <w:rFonts w:ascii="Arial" w:hAnsi="Arial" w:cs="Arial"/>
          <w:color w:val="000000" w:themeColor="text1"/>
          <w:sz w:val="22"/>
          <w:szCs w:val="22"/>
          <w:bdr w:val="none" w:sz="0" w:space="0" w:color="auto"/>
          <w:lang w:val="en-GB"/>
        </w:rPr>
        <w:t>professionals</w:t>
      </w:r>
      <w:proofErr w:type="gramEnd"/>
      <w:r w:rsidRPr="000D2A36">
        <w:rPr>
          <w:rFonts w:ascii="Arial" w:hAnsi="Arial" w:cs="Arial"/>
          <w:color w:val="000000" w:themeColor="text1"/>
          <w:sz w:val="22"/>
          <w:szCs w:val="22"/>
          <w:bdr w:val="none" w:sz="0" w:space="0" w:color="auto"/>
          <w:lang w:val="en-GB"/>
        </w:rPr>
        <w:t xml:space="preserve"> standards and to abide by the policies and procedures at all times.</w:t>
      </w:r>
    </w:p>
    <w:p w14:paraId="0E16C2B2" w14:textId="687AEDBF" w:rsidR="00066DB2" w:rsidRPr="000D2A36" w:rsidRDefault="00066DB2">
      <w:pPr>
        <w:pStyle w:val="Default"/>
        <w:rPr>
          <w:rFonts w:cs="Arial"/>
          <w:sz w:val="22"/>
          <w:szCs w:val="22"/>
        </w:rPr>
      </w:pPr>
    </w:p>
    <w:p w14:paraId="6F25214E" w14:textId="77777777" w:rsidR="00066DB2" w:rsidRPr="000D2A36" w:rsidRDefault="00066DB2">
      <w:pPr>
        <w:pStyle w:val="Default"/>
        <w:rPr>
          <w:rFonts w:cs="Arial"/>
          <w:sz w:val="22"/>
          <w:szCs w:val="22"/>
        </w:rPr>
      </w:pPr>
    </w:p>
    <w:p w14:paraId="53E4E22B" w14:textId="61765D67" w:rsidR="00235104" w:rsidRPr="000D2A36" w:rsidRDefault="003A14DE" w:rsidP="00235104">
      <w:pPr>
        <w:pStyle w:val="CM49"/>
        <w:numPr>
          <w:ilvl w:val="0"/>
          <w:numId w:val="11"/>
        </w:numPr>
        <w:tabs>
          <w:tab w:val="left" w:pos="900"/>
        </w:tabs>
        <w:spacing w:after="0"/>
        <w:rPr>
          <w:rFonts w:ascii="Arial" w:hAnsi="Arial" w:cs="Arial"/>
          <w:sz w:val="22"/>
          <w:szCs w:val="22"/>
        </w:rPr>
      </w:pPr>
      <w:r w:rsidRPr="000D2A36">
        <w:rPr>
          <w:rFonts w:ascii="Arial" w:hAnsi="Arial" w:cs="Arial"/>
          <w:sz w:val="22"/>
          <w:szCs w:val="22"/>
        </w:rPr>
        <w:t xml:space="preserve">Consult with </w:t>
      </w:r>
      <w:r w:rsidR="006762EF" w:rsidRPr="000D2A36">
        <w:rPr>
          <w:rFonts w:ascii="Arial" w:hAnsi="Arial" w:cs="Arial"/>
          <w:sz w:val="22"/>
          <w:szCs w:val="22"/>
        </w:rPr>
        <w:t>line manager</w:t>
      </w:r>
      <w:r w:rsidRPr="000D2A36">
        <w:rPr>
          <w:rFonts w:ascii="Arial" w:hAnsi="Arial" w:cs="Arial"/>
          <w:sz w:val="22"/>
          <w:szCs w:val="22"/>
        </w:rPr>
        <w:t xml:space="preserve"> about </w:t>
      </w:r>
      <w:r w:rsidR="000B5756" w:rsidRPr="000D2A36">
        <w:rPr>
          <w:rFonts w:ascii="Arial" w:hAnsi="Arial" w:cs="Arial"/>
          <w:sz w:val="22"/>
          <w:szCs w:val="22"/>
        </w:rPr>
        <w:t>projects.</w:t>
      </w:r>
    </w:p>
    <w:p w14:paraId="7D4E6449" w14:textId="436A40D3" w:rsidR="00235104" w:rsidRPr="000D2A36" w:rsidRDefault="00235104" w:rsidP="00235104">
      <w:pPr>
        <w:pStyle w:val="Default"/>
        <w:ind w:left="-1440"/>
        <w:rPr>
          <w:sz w:val="22"/>
          <w:szCs w:val="22"/>
        </w:rPr>
      </w:pPr>
    </w:p>
    <w:p w14:paraId="5E45C5AD" w14:textId="034E3DA5" w:rsidR="00235104" w:rsidRPr="000D2A36" w:rsidRDefault="00235104" w:rsidP="00235104">
      <w:pPr>
        <w:pStyle w:val="Default"/>
        <w:numPr>
          <w:ilvl w:val="0"/>
          <w:numId w:val="11"/>
        </w:numPr>
        <w:rPr>
          <w:sz w:val="22"/>
          <w:szCs w:val="22"/>
        </w:rPr>
      </w:pPr>
      <w:r w:rsidRPr="000D2A36">
        <w:rPr>
          <w:sz w:val="22"/>
          <w:szCs w:val="22"/>
        </w:rPr>
        <w:t xml:space="preserve">Take a lead on delivering the </w:t>
      </w:r>
      <w:r w:rsidR="000B5756" w:rsidRPr="000D2A36">
        <w:rPr>
          <w:sz w:val="22"/>
          <w:szCs w:val="22"/>
        </w:rPr>
        <w:t>sessions.</w:t>
      </w:r>
    </w:p>
    <w:p w14:paraId="03150F11" w14:textId="77777777" w:rsidR="0009164D" w:rsidRPr="000D2A36" w:rsidRDefault="0009164D" w:rsidP="00235104">
      <w:pPr>
        <w:pStyle w:val="Default"/>
        <w:ind w:left="-1440"/>
        <w:rPr>
          <w:rFonts w:cs="Arial"/>
          <w:sz w:val="22"/>
          <w:szCs w:val="22"/>
        </w:rPr>
      </w:pPr>
    </w:p>
    <w:p w14:paraId="59EFC336" w14:textId="2ABBAE0A" w:rsidR="0009164D" w:rsidRPr="000D2A36" w:rsidRDefault="003A14DE" w:rsidP="00235104">
      <w:pPr>
        <w:pStyle w:val="CM49"/>
        <w:numPr>
          <w:ilvl w:val="0"/>
          <w:numId w:val="11"/>
        </w:numPr>
        <w:tabs>
          <w:tab w:val="left" w:pos="900"/>
        </w:tabs>
        <w:spacing w:after="0"/>
        <w:rPr>
          <w:rFonts w:ascii="Arial" w:eastAsia="Arial" w:hAnsi="Arial" w:cs="Arial"/>
          <w:sz w:val="22"/>
          <w:szCs w:val="22"/>
        </w:rPr>
      </w:pPr>
      <w:r w:rsidRPr="000D2A36">
        <w:rPr>
          <w:rFonts w:ascii="Arial" w:hAnsi="Arial" w:cs="Arial"/>
          <w:sz w:val="22"/>
          <w:szCs w:val="22"/>
        </w:rPr>
        <w:t xml:space="preserve">Co-ordinate other </w:t>
      </w:r>
      <w:r w:rsidR="00235104" w:rsidRPr="000D2A36">
        <w:rPr>
          <w:rFonts w:ascii="Arial" w:hAnsi="Arial" w:cs="Arial"/>
          <w:sz w:val="22"/>
          <w:szCs w:val="22"/>
        </w:rPr>
        <w:t xml:space="preserve">staff </w:t>
      </w:r>
      <w:r w:rsidRPr="000D2A36">
        <w:rPr>
          <w:rFonts w:ascii="Arial" w:hAnsi="Arial" w:cs="Arial"/>
          <w:sz w:val="22"/>
          <w:szCs w:val="22"/>
        </w:rPr>
        <w:t xml:space="preserve">and volunteers working at </w:t>
      </w:r>
      <w:r w:rsidR="000B5756" w:rsidRPr="000D2A36">
        <w:rPr>
          <w:rFonts w:ascii="Arial" w:hAnsi="Arial" w:cs="Arial"/>
          <w:sz w:val="22"/>
          <w:szCs w:val="22"/>
        </w:rPr>
        <w:t>sessions.</w:t>
      </w:r>
    </w:p>
    <w:p w14:paraId="5E20C5C2" w14:textId="77777777" w:rsidR="0009164D" w:rsidRPr="000D2A36" w:rsidRDefault="0009164D" w:rsidP="00235104">
      <w:pPr>
        <w:pStyle w:val="Default"/>
        <w:ind w:left="-720"/>
        <w:rPr>
          <w:rFonts w:cs="Arial"/>
          <w:sz w:val="22"/>
          <w:szCs w:val="22"/>
        </w:rPr>
      </w:pPr>
    </w:p>
    <w:p w14:paraId="2A4F9DD6" w14:textId="2415A179" w:rsidR="0009164D" w:rsidRPr="000D2A36" w:rsidRDefault="003A14DE" w:rsidP="00235104">
      <w:pPr>
        <w:pStyle w:val="CM49"/>
        <w:numPr>
          <w:ilvl w:val="0"/>
          <w:numId w:val="11"/>
        </w:numPr>
        <w:tabs>
          <w:tab w:val="left" w:pos="900"/>
        </w:tabs>
        <w:spacing w:after="0"/>
        <w:rPr>
          <w:rFonts w:ascii="Arial" w:eastAsia="Arial" w:hAnsi="Arial" w:cs="Arial"/>
          <w:sz w:val="22"/>
          <w:szCs w:val="22"/>
        </w:rPr>
      </w:pPr>
      <w:r w:rsidRPr="000D2A36">
        <w:rPr>
          <w:rFonts w:ascii="Arial" w:hAnsi="Arial" w:cs="Arial"/>
          <w:sz w:val="22"/>
          <w:szCs w:val="22"/>
        </w:rPr>
        <w:t>Liaise with partners</w:t>
      </w:r>
      <w:r w:rsidR="006762EF" w:rsidRPr="000D2A36">
        <w:rPr>
          <w:rFonts w:ascii="Arial" w:hAnsi="Arial" w:cs="Arial"/>
          <w:sz w:val="22"/>
          <w:szCs w:val="22"/>
        </w:rPr>
        <w:t xml:space="preserve"> of projects</w:t>
      </w:r>
      <w:r w:rsidRPr="000D2A36">
        <w:rPr>
          <w:rFonts w:ascii="Arial" w:hAnsi="Arial" w:cs="Arial"/>
          <w:sz w:val="22"/>
          <w:szCs w:val="22"/>
        </w:rPr>
        <w:t xml:space="preserve"> to ensure that the projects are being delivered</w:t>
      </w:r>
      <w:r w:rsidR="006762EF" w:rsidRPr="000D2A36">
        <w:rPr>
          <w:rFonts w:ascii="Arial" w:hAnsi="Arial" w:cs="Arial"/>
          <w:sz w:val="22"/>
          <w:szCs w:val="22"/>
        </w:rPr>
        <w:t xml:space="preserve"> </w:t>
      </w:r>
      <w:r w:rsidR="000B5756" w:rsidRPr="000D2A36">
        <w:rPr>
          <w:rFonts w:ascii="Arial" w:hAnsi="Arial" w:cs="Arial"/>
          <w:sz w:val="22"/>
          <w:szCs w:val="22"/>
        </w:rPr>
        <w:t>effectively.</w:t>
      </w:r>
    </w:p>
    <w:p w14:paraId="4B66E5F8" w14:textId="77777777" w:rsidR="0009164D" w:rsidRPr="000D2A36" w:rsidRDefault="0009164D" w:rsidP="00235104">
      <w:pPr>
        <w:pStyle w:val="Default"/>
        <w:ind w:left="-720"/>
        <w:rPr>
          <w:rFonts w:cs="Arial"/>
          <w:sz w:val="22"/>
          <w:szCs w:val="22"/>
        </w:rPr>
      </w:pPr>
    </w:p>
    <w:p w14:paraId="45914305" w14:textId="335BCDDC" w:rsidR="0009164D" w:rsidRPr="000D2A36" w:rsidRDefault="003A14DE" w:rsidP="00235104">
      <w:pPr>
        <w:pStyle w:val="CM49"/>
        <w:numPr>
          <w:ilvl w:val="0"/>
          <w:numId w:val="11"/>
        </w:numPr>
        <w:tabs>
          <w:tab w:val="left" w:pos="900"/>
        </w:tabs>
        <w:spacing w:after="0"/>
        <w:rPr>
          <w:rFonts w:ascii="Arial" w:eastAsia="Arial" w:hAnsi="Arial" w:cs="Arial"/>
          <w:sz w:val="22"/>
          <w:szCs w:val="22"/>
        </w:rPr>
      </w:pPr>
      <w:r w:rsidRPr="000D2A36">
        <w:rPr>
          <w:rFonts w:ascii="Arial" w:hAnsi="Arial" w:cs="Arial"/>
          <w:sz w:val="22"/>
          <w:szCs w:val="22"/>
        </w:rPr>
        <w:t xml:space="preserve">Provide support and advice to other coaches and volunteers within the coaching </w:t>
      </w:r>
      <w:r w:rsidR="000B5756" w:rsidRPr="000D2A36">
        <w:rPr>
          <w:rFonts w:ascii="Arial" w:hAnsi="Arial" w:cs="Arial"/>
          <w:sz w:val="22"/>
          <w:szCs w:val="22"/>
        </w:rPr>
        <w:t>team.</w:t>
      </w:r>
    </w:p>
    <w:p w14:paraId="70C4EE2E" w14:textId="77777777" w:rsidR="0009164D" w:rsidRPr="000D2A36" w:rsidRDefault="0009164D" w:rsidP="00235104">
      <w:pPr>
        <w:pStyle w:val="Default"/>
        <w:ind w:left="-1440"/>
        <w:rPr>
          <w:rFonts w:cs="Arial"/>
          <w:sz w:val="22"/>
          <w:szCs w:val="22"/>
        </w:rPr>
      </w:pPr>
    </w:p>
    <w:p w14:paraId="4DF252F8" w14:textId="187DA087" w:rsidR="0009164D" w:rsidRPr="000D2A36" w:rsidRDefault="003A14DE" w:rsidP="00235104">
      <w:pPr>
        <w:pStyle w:val="CM49"/>
        <w:numPr>
          <w:ilvl w:val="0"/>
          <w:numId w:val="11"/>
        </w:numPr>
        <w:tabs>
          <w:tab w:val="left" w:pos="900"/>
        </w:tabs>
        <w:spacing w:after="0"/>
        <w:rPr>
          <w:rFonts w:ascii="Arial" w:eastAsia="Arial" w:hAnsi="Arial" w:cs="Arial"/>
          <w:sz w:val="22"/>
          <w:szCs w:val="22"/>
        </w:rPr>
      </w:pPr>
      <w:r w:rsidRPr="000D2A36">
        <w:rPr>
          <w:rFonts w:ascii="Arial" w:hAnsi="Arial" w:cs="Arial"/>
          <w:sz w:val="22"/>
          <w:szCs w:val="22"/>
        </w:rPr>
        <w:t xml:space="preserve">Assure organisational jobs are completed </w:t>
      </w:r>
      <w:r w:rsidR="000B5756" w:rsidRPr="000D2A36">
        <w:rPr>
          <w:rFonts w:ascii="Arial" w:hAnsi="Arial" w:cs="Arial"/>
          <w:sz w:val="22"/>
          <w:szCs w:val="22"/>
        </w:rPr>
        <w:t>e.g.,</w:t>
      </w:r>
      <w:r w:rsidRPr="000D2A36">
        <w:rPr>
          <w:rFonts w:ascii="Arial" w:hAnsi="Arial" w:cs="Arial"/>
          <w:sz w:val="22"/>
          <w:szCs w:val="22"/>
        </w:rPr>
        <w:t xml:space="preserve"> registers, equipment</w:t>
      </w:r>
      <w:r w:rsidR="006762EF" w:rsidRPr="000D2A36">
        <w:rPr>
          <w:rFonts w:ascii="Arial" w:hAnsi="Arial" w:cs="Arial"/>
          <w:sz w:val="22"/>
          <w:szCs w:val="22"/>
        </w:rPr>
        <w:t xml:space="preserve">, </w:t>
      </w:r>
      <w:r w:rsidRPr="000D2A36">
        <w:rPr>
          <w:rFonts w:ascii="Arial" w:hAnsi="Arial" w:cs="Arial"/>
          <w:sz w:val="22"/>
          <w:szCs w:val="22"/>
        </w:rPr>
        <w:t>incident reports</w:t>
      </w:r>
      <w:r w:rsidR="006762EF" w:rsidRPr="000D2A36">
        <w:rPr>
          <w:rFonts w:ascii="Arial" w:hAnsi="Arial" w:cs="Arial"/>
          <w:sz w:val="22"/>
          <w:szCs w:val="22"/>
        </w:rPr>
        <w:t xml:space="preserve">, outreach logs and consent </w:t>
      </w:r>
      <w:r w:rsidR="000B5756" w:rsidRPr="000D2A36">
        <w:rPr>
          <w:rFonts w:ascii="Arial" w:hAnsi="Arial" w:cs="Arial"/>
          <w:sz w:val="22"/>
          <w:szCs w:val="22"/>
        </w:rPr>
        <w:t>forms.</w:t>
      </w:r>
    </w:p>
    <w:p w14:paraId="6465E276" w14:textId="77777777" w:rsidR="0009164D" w:rsidRPr="000D2A36" w:rsidRDefault="0009164D" w:rsidP="00235104">
      <w:pPr>
        <w:pStyle w:val="Default"/>
        <w:ind w:left="-1440"/>
        <w:rPr>
          <w:rFonts w:cs="Arial"/>
          <w:sz w:val="22"/>
          <w:szCs w:val="22"/>
        </w:rPr>
      </w:pPr>
    </w:p>
    <w:p w14:paraId="33ADB810" w14:textId="77777777" w:rsidR="0009164D" w:rsidRPr="000D2A36" w:rsidRDefault="003A14DE" w:rsidP="00235104">
      <w:pPr>
        <w:pStyle w:val="CM49"/>
        <w:numPr>
          <w:ilvl w:val="0"/>
          <w:numId w:val="11"/>
        </w:numPr>
        <w:tabs>
          <w:tab w:val="left" w:pos="900"/>
        </w:tabs>
        <w:spacing w:after="0"/>
        <w:rPr>
          <w:rFonts w:ascii="Arial" w:eastAsia="Arial" w:hAnsi="Arial" w:cs="Arial"/>
          <w:sz w:val="22"/>
          <w:szCs w:val="22"/>
        </w:rPr>
      </w:pPr>
      <w:r w:rsidRPr="000D2A36">
        <w:rPr>
          <w:rFonts w:ascii="Arial" w:hAnsi="Arial" w:cs="Arial"/>
          <w:sz w:val="22"/>
          <w:szCs w:val="22"/>
        </w:rPr>
        <w:t>Brief Assistant Coaches on the aims of the project</w:t>
      </w:r>
    </w:p>
    <w:p w14:paraId="2A7B0692" w14:textId="77777777" w:rsidR="0009164D" w:rsidRPr="000D2A36" w:rsidRDefault="0009164D" w:rsidP="00235104">
      <w:pPr>
        <w:pStyle w:val="Default"/>
        <w:ind w:left="-1440"/>
        <w:rPr>
          <w:rFonts w:cs="Arial"/>
          <w:sz w:val="22"/>
          <w:szCs w:val="22"/>
        </w:rPr>
      </w:pPr>
    </w:p>
    <w:p w14:paraId="4CB7D0D3" w14:textId="457698AC" w:rsidR="0009164D" w:rsidRPr="000D2A36" w:rsidRDefault="003A14DE" w:rsidP="00235104">
      <w:pPr>
        <w:pStyle w:val="CM53"/>
        <w:numPr>
          <w:ilvl w:val="0"/>
          <w:numId w:val="11"/>
        </w:numPr>
        <w:tabs>
          <w:tab w:val="left" w:pos="900"/>
        </w:tabs>
        <w:spacing w:after="0"/>
        <w:ind w:right="2"/>
        <w:rPr>
          <w:rFonts w:ascii="Arial" w:hAnsi="Arial" w:cs="Arial"/>
          <w:color w:val="191617"/>
          <w:sz w:val="22"/>
          <w:szCs w:val="22"/>
        </w:rPr>
      </w:pPr>
      <w:r w:rsidRPr="000D2A36">
        <w:rPr>
          <w:rFonts w:ascii="Arial" w:hAnsi="Arial" w:cs="Arial"/>
          <w:color w:val="191617"/>
          <w:sz w:val="22"/>
          <w:szCs w:val="22"/>
        </w:rPr>
        <w:t xml:space="preserve">Ensure that coaches are delivering professionally and </w:t>
      </w:r>
      <w:r w:rsidR="000B5756" w:rsidRPr="000D2A36">
        <w:rPr>
          <w:rFonts w:ascii="Arial" w:hAnsi="Arial" w:cs="Arial"/>
          <w:color w:val="191617"/>
          <w:sz w:val="22"/>
          <w:szCs w:val="22"/>
        </w:rPr>
        <w:t>effectively.</w:t>
      </w:r>
    </w:p>
    <w:p w14:paraId="02EEECD4" w14:textId="77777777" w:rsidR="0009164D" w:rsidRPr="000D2A36" w:rsidRDefault="0009164D" w:rsidP="00235104">
      <w:pPr>
        <w:pStyle w:val="Default"/>
        <w:ind w:left="-720"/>
        <w:rPr>
          <w:rFonts w:cs="Arial"/>
          <w:sz w:val="22"/>
          <w:szCs w:val="22"/>
        </w:rPr>
      </w:pPr>
    </w:p>
    <w:p w14:paraId="5E2490C8" w14:textId="6F5D865B" w:rsidR="006762EF" w:rsidRPr="000D2A36" w:rsidRDefault="003A14DE" w:rsidP="00235104">
      <w:pPr>
        <w:pStyle w:val="CM53"/>
        <w:numPr>
          <w:ilvl w:val="0"/>
          <w:numId w:val="11"/>
        </w:numPr>
        <w:tabs>
          <w:tab w:val="left" w:pos="900"/>
        </w:tabs>
        <w:spacing w:after="0"/>
        <w:ind w:right="2"/>
        <w:rPr>
          <w:rFonts w:ascii="Arial" w:hAnsi="Arial" w:cs="Arial"/>
          <w:color w:val="191617"/>
          <w:sz w:val="22"/>
          <w:szCs w:val="22"/>
        </w:rPr>
      </w:pPr>
      <w:r w:rsidRPr="000D2A36">
        <w:rPr>
          <w:rFonts w:ascii="Arial" w:hAnsi="Arial" w:cs="Arial"/>
          <w:color w:val="191617"/>
          <w:sz w:val="22"/>
          <w:szCs w:val="22"/>
        </w:rPr>
        <w:t>Undertake any required training</w:t>
      </w:r>
      <w:r w:rsidR="006762EF" w:rsidRPr="000D2A36">
        <w:rPr>
          <w:rFonts w:ascii="Arial" w:hAnsi="Arial" w:cs="Arial"/>
          <w:color w:val="191617"/>
          <w:sz w:val="22"/>
          <w:szCs w:val="22"/>
        </w:rPr>
        <w:t xml:space="preserve"> and consult with line manager about equipment </w:t>
      </w:r>
      <w:r w:rsidR="000B5756" w:rsidRPr="000D2A36">
        <w:rPr>
          <w:rFonts w:ascii="Arial" w:hAnsi="Arial" w:cs="Arial"/>
          <w:color w:val="191617"/>
          <w:sz w:val="22"/>
          <w:szCs w:val="22"/>
        </w:rPr>
        <w:t>needs.</w:t>
      </w:r>
    </w:p>
    <w:p w14:paraId="5B54C727" w14:textId="77777777" w:rsidR="0009164D" w:rsidRPr="000D2A36" w:rsidRDefault="0009164D" w:rsidP="00235104">
      <w:pPr>
        <w:pStyle w:val="CM53"/>
        <w:spacing w:after="0"/>
        <w:ind w:left="-540" w:right="2"/>
        <w:rPr>
          <w:rFonts w:ascii="Arial" w:eastAsia="Arial" w:hAnsi="Arial" w:cs="Arial"/>
          <w:color w:val="191617"/>
          <w:sz w:val="22"/>
          <w:szCs w:val="22"/>
        </w:rPr>
      </w:pPr>
    </w:p>
    <w:p w14:paraId="5E68FF07" w14:textId="030E9A88" w:rsidR="0009164D" w:rsidRPr="000D2A36" w:rsidRDefault="003A14DE" w:rsidP="00235104">
      <w:pPr>
        <w:pStyle w:val="CM53"/>
        <w:numPr>
          <w:ilvl w:val="0"/>
          <w:numId w:val="11"/>
        </w:numPr>
        <w:tabs>
          <w:tab w:val="left" w:pos="900"/>
        </w:tabs>
        <w:spacing w:after="0"/>
        <w:ind w:right="2"/>
        <w:rPr>
          <w:rFonts w:ascii="Arial" w:eastAsia="Arial" w:hAnsi="Arial" w:cs="Arial"/>
          <w:color w:val="191617"/>
          <w:sz w:val="22"/>
          <w:szCs w:val="22"/>
        </w:rPr>
      </w:pPr>
      <w:r w:rsidRPr="000D2A36">
        <w:rPr>
          <w:rFonts w:ascii="Arial" w:hAnsi="Arial" w:cs="Arial"/>
          <w:color w:val="191617"/>
          <w:sz w:val="22"/>
          <w:szCs w:val="22"/>
        </w:rPr>
        <w:t xml:space="preserve">Abide by and promote sound ethics and </w:t>
      </w:r>
      <w:r w:rsidR="000B5756" w:rsidRPr="000D2A36">
        <w:rPr>
          <w:rFonts w:ascii="Arial" w:hAnsi="Arial" w:cs="Arial"/>
          <w:color w:val="191617"/>
          <w:sz w:val="22"/>
          <w:szCs w:val="22"/>
        </w:rPr>
        <w:t>organisations</w:t>
      </w:r>
      <w:r w:rsidRPr="000D2A36">
        <w:rPr>
          <w:rFonts w:ascii="Arial" w:hAnsi="Arial" w:cs="Arial"/>
          <w:color w:val="191617"/>
          <w:sz w:val="22"/>
          <w:szCs w:val="22"/>
        </w:rPr>
        <w:t xml:space="preserve"> policy</w:t>
      </w:r>
      <w:r w:rsidR="000B5756" w:rsidRPr="000D2A36">
        <w:rPr>
          <w:rFonts w:ascii="Arial" w:hAnsi="Arial" w:cs="Arial"/>
          <w:color w:val="191617"/>
          <w:sz w:val="22"/>
          <w:szCs w:val="22"/>
        </w:rPr>
        <w:t>.</w:t>
      </w:r>
    </w:p>
    <w:p w14:paraId="7D0CA3E7" w14:textId="77777777" w:rsidR="0009164D" w:rsidRPr="000D2A36" w:rsidRDefault="0009164D" w:rsidP="00235104">
      <w:pPr>
        <w:pStyle w:val="Default"/>
        <w:ind w:left="-1440"/>
        <w:rPr>
          <w:rFonts w:cs="Arial"/>
          <w:color w:val="191617"/>
          <w:sz w:val="22"/>
          <w:szCs w:val="22"/>
        </w:rPr>
      </w:pPr>
    </w:p>
    <w:p w14:paraId="68F8D87D" w14:textId="5BE285EA" w:rsidR="0009164D" w:rsidRPr="000D2A36" w:rsidRDefault="003A14DE" w:rsidP="00235104">
      <w:pPr>
        <w:pStyle w:val="CM53"/>
        <w:numPr>
          <w:ilvl w:val="0"/>
          <w:numId w:val="11"/>
        </w:numPr>
        <w:tabs>
          <w:tab w:val="left" w:pos="900"/>
        </w:tabs>
        <w:spacing w:after="0"/>
        <w:ind w:right="2"/>
        <w:rPr>
          <w:rFonts w:ascii="Arial" w:eastAsia="Arial" w:hAnsi="Arial" w:cs="Arial"/>
          <w:color w:val="191617"/>
          <w:sz w:val="22"/>
          <w:szCs w:val="22"/>
        </w:rPr>
      </w:pPr>
      <w:r w:rsidRPr="000D2A36">
        <w:rPr>
          <w:rFonts w:ascii="Arial" w:hAnsi="Arial" w:cs="Arial"/>
          <w:color w:val="191617"/>
          <w:sz w:val="22"/>
          <w:szCs w:val="22"/>
        </w:rPr>
        <w:t xml:space="preserve">Take responsibility for ensuring that </w:t>
      </w:r>
      <w:r w:rsidR="006762EF" w:rsidRPr="000D2A36">
        <w:rPr>
          <w:rFonts w:ascii="Arial" w:hAnsi="Arial" w:cs="Arial"/>
          <w:color w:val="191617"/>
          <w:sz w:val="22"/>
          <w:szCs w:val="22"/>
        </w:rPr>
        <w:t>sessions</w:t>
      </w:r>
      <w:r w:rsidRPr="000D2A36">
        <w:rPr>
          <w:rFonts w:ascii="Arial" w:hAnsi="Arial" w:cs="Arial"/>
          <w:color w:val="191617"/>
          <w:sz w:val="22"/>
          <w:szCs w:val="22"/>
        </w:rPr>
        <w:t xml:space="preserve"> have the required </w:t>
      </w:r>
      <w:r w:rsidR="000B5756" w:rsidRPr="000D2A36">
        <w:rPr>
          <w:rFonts w:ascii="Arial" w:hAnsi="Arial" w:cs="Arial"/>
          <w:color w:val="191617"/>
          <w:sz w:val="22"/>
          <w:szCs w:val="22"/>
        </w:rPr>
        <w:t>equipment.</w:t>
      </w:r>
    </w:p>
    <w:p w14:paraId="2D96321E" w14:textId="77777777" w:rsidR="0009164D" w:rsidRPr="000D2A36" w:rsidRDefault="0009164D" w:rsidP="00235104">
      <w:pPr>
        <w:pStyle w:val="Default"/>
        <w:ind w:left="-1440" w:right="2"/>
        <w:rPr>
          <w:rFonts w:cs="Arial"/>
          <w:sz w:val="22"/>
          <w:szCs w:val="22"/>
        </w:rPr>
      </w:pPr>
    </w:p>
    <w:p w14:paraId="760D624A" w14:textId="1938806A" w:rsidR="0009164D" w:rsidRPr="000D2A36" w:rsidRDefault="003A14DE" w:rsidP="00235104">
      <w:pPr>
        <w:pStyle w:val="CM53"/>
        <w:numPr>
          <w:ilvl w:val="0"/>
          <w:numId w:val="11"/>
        </w:numPr>
        <w:tabs>
          <w:tab w:val="left" w:pos="900"/>
        </w:tabs>
        <w:spacing w:after="0"/>
        <w:ind w:right="2"/>
        <w:rPr>
          <w:rFonts w:ascii="Arial" w:eastAsia="Arial" w:hAnsi="Arial" w:cs="Arial"/>
          <w:color w:val="191617"/>
          <w:sz w:val="22"/>
          <w:szCs w:val="22"/>
        </w:rPr>
      </w:pPr>
      <w:r w:rsidRPr="000D2A36">
        <w:rPr>
          <w:rFonts w:ascii="Arial" w:hAnsi="Arial" w:cs="Arial"/>
          <w:color w:val="191617"/>
          <w:sz w:val="22"/>
          <w:szCs w:val="22"/>
        </w:rPr>
        <w:t xml:space="preserve">Be aware of and follow the procedures for recording accidents and </w:t>
      </w:r>
      <w:r w:rsidR="000B5756" w:rsidRPr="000D2A36">
        <w:rPr>
          <w:rFonts w:ascii="Arial" w:hAnsi="Arial" w:cs="Arial"/>
          <w:color w:val="191617"/>
          <w:sz w:val="22"/>
          <w:szCs w:val="22"/>
        </w:rPr>
        <w:t>incidents.</w:t>
      </w:r>
    </w:p>
    <w:p w14:paraId="7A80B654" w14:textId="77777777" w:rsidR="0009164D" w:rsidRPr="000D2A36" w:rsidRDefault="0009164D" w:rsidP="00235104">
      <w:pPr>
        <w:pStyle w:val="Default"/>
        <w:ind w:left="-1440" w:right="2"/>
        <w:rPr>
          <w:rFonts w:cs="Arial"/>
          <w:sz w:val="22"/>
          <w:szCs w:val="22"/>
        </w:rPr>
      </w:pPr>
    </w:p>
    <w:p w14:paraId="36DFA1B0" w14:textId="77777777" w:rsidR="003A14DE" w:rsidRDefault="003A14DE" w:rsidP="00235104">
      <w:pPr>
        <w:pStyle w:val="CM53"/>
        <w:numPr>
          <w:ilvl w:val="0"/>
          <w:numId w:val="11"/>
        </w:numPr>
        <w:tabs>
          <w:tab w:val="left" w:pos="900"/>
        </w:tabs>
        <w:spacing w:after="0"/>
        <w:ind w:right="2"/>
        <w:rPr>
          <w:rFonts w:ascii="Arial" w:hAnsi="Arial" w:cs="Arial"/>
          <w:color w:val="191617"/>
          <w:sz w:val="22"/>
          <w:szCs w:val="22"/>
        </w:rPr>
      </w:pPr>
      <w:r w:rsidRPr="000D2A36">
        <w:rPr>
          <w:rFonts w:ascii="Arial" w:hAnsi="Arial" w:cs="Arial"/>
          <w:color w:val="191617"/>
          <w:sz w:val="22"/>
          <w:szCs w:val="22"/>
        </w:rPr>
        <w:t>To have a clear understanding of the organisations Health &amp; Safety policy and Emergency Procedures and ensure they are implemented at all sessions you and your coaches are responsible for.</w:t>
      </w:r>
    </w:p>
    <w:p w14:paraId="47F2BFA8" w14:textId="77777777" w:rsidR="000D2A36" w:rsidRPr="000D2A36" w:rsidRDefault="000D2A36" w:rsidP="000D2A36">
      <w:pPr>
        <w:pStyle w:val="Default"/>
      </w:pPr>
    </w:p>
    <w:p w14:paraId="3C4AA971" w14:textId="77777777" w:rsidR="0009164D" w:rsidRPr="000D2A36" w:rsidRDefault="003A14DE" w:rsidP="00235104">
      <w:pPr>
        <w:pStyle w:val="CM53"/>
        <w:numPr>
          <w:ilvl w:val="0"/>
          <w:numId w:val="11"/>
        </w:numPr>
        <w:tabs>
          <w:tab w:val="left" w:pos="900"/>
        </w:tabs>
        <w:spacing w:after="0"/>
        <w:ind w:right="2"/>
        <w:rPr>
          <w:rFonts w:ascii="Arial" w:eastAsia="Arial" w:hAnsi="Arial" w:cs="Arial"/>
          <w:color w:val="191617"/>
          <w:sz w:val="22"/>
          <w:szCs w:val="22"/>
        </w:rPr>
      </w:pPr>
      <w:r w:rsidRPr="000D2A36">
        <w:rPr>
          <w:rFonts w:ascii="Arial" w:hAnsi="Arial" w:cs="Arial"/>
          <w:color w:val="191617"/>
          <w:sz w:val="22"/>
          <w:szCs w:val="22"/>
        </w:rPr>
        <w:t>Take responsibility for your own Health &amp; Safety and ensure your coaches do the same.</w:t>
      </w:r>
    </w:p>
    <w:p w14:paraId="175318FD" w14:textId="77777777" w:rsidR="0009164D" w:rsidRPr="000D2A36" w:rsidRDefault="0009164D" w:rsidP="00235104">
      <w:pPr>
        <w:pStyle w:val="Default"/>
        <w:ind w:left="-1440" w:right="2"/>
        <w:rPr>
          <w:rFonts w:cs="Arial"/>
          <w:sz w:val="22"/>
          <w:szCs w:val="22"/>
        </w:rPr>
      </w:pPr>
    </w:p>
    <w:p w14:paraId="69F25994" w14:textId="4A52AE8A" w:rsidR="0009164D" w:rsidRPr="000D2A36" w:rsidRDefault="003A14DE" w:rsidP="00235104">
      <w:pPr>
        <w:pStyle w:val="CM53"/>
        <w:numPr>
          <w:ilvl w:val="0"/>
          <w:numId w:val="11"/>
        </w:numPr>
        <w:tabs>
          <w:tab w:val="left" w:pos="900"/>
        </w:tabs>
        <w:spacing w:after="0"/>
        <w:ind w:right="2"/>
        <w:rPr>
          <w:rFonts w:ascii="Arial" w:eastAsia="Arial" w:hAnsi="Arial" w:cs="Arial"/>
          <w:color w:val="191617"/>
          <w:sz w:val="22"/>
          <w:szCs w:val="22"/>
        </w:rPr>
      </w:pPr>
      <w:r w:rsidRPr="000D2A36">
        <w:rPr>
          <w:rFonts w:ascii="Arial" w:hAnsi="Arial" w:cs="Arial"/>
          <w:color w:val="191617"/>
          <w:sz w:val="22"/>
          <w:szCs w:val="22"/>
        </w:rPr>
        <w:t>Ensure that the first aid kit is well stocked and that coaches have access to a telephone nearby.</w:t>
      </w:r>
    </w:p>
    <w:p w14:paraId="11638166" w14:textId="77777777" w:rsidR="0009164D" w:rsidRPr="000D2A36" w:rsidRDefault="0009164D" w:rsidP="00235104">
      <w:pPr>
        <w:pStyle w:val="Default"/>
        <w:ind w:left="-1440"/>
        <w:rPr>
          <w:rFonts w:cs="Arial"/>
          <w:color w:val="191617"/>
          <w:sz w:val="22"/>
          <w:szCs w:val="22"/>
        </w:rPr>
      </w:pPr>
    </w:p>
    <w:p w14:paraId="60B2F1DC" w14:textId="44A00AB1" w:rsidR="006762EF" w:rsidRPr="000D2A36" w:rsidRDefault="00835160" w:rsidP="00235104">
      <w:pPr>
        <w:pStyle w:val="CM53"/>
        <w:numPr>
          <w:ilvl w:val="0"/>
          <w:numId w:val="11"/>
        </w:numPr>
        <w:tabs>
          <w:tab w:val="left" w:pos="900"/>
        </w:tabs>
        <w:spacing w:after="0"/>
        <w:ind w:right="2"/>
        <w:rPr>
          <w:rFonts w:ascii="Arial" w:hAnsi="Arial" w:cs="Arial"/>
          <w:color w:val="191617"/>
          <w:sz w:val="22"/>
          <w:szCs w:val="22"/>
        </w:rPr>
      </w:pPr>
      <w:r w:rsidRPr="000D2A36">
        <w:rPr>
          <w:rFonts w:ascii="Arial" w:hAnsi="Arial" w:cs="Arial"/>
          <w:color w:val="191617"/>
          <w:sz w:val="22"/>
          <w:szCs w:val="22"/>
        </w:rPr>
        <w:t>Hours of working can b</w:t>
      </w:r>
      <w:r w:rsidR="003A14DE" w:rsidRPr="000D2A36">
        <w:rPr>
          <w:rFonts w:ascii="Arial" w:hAnsi="Arial" w:cs="Arial"/>
          <w:color w:val="191617"/>
          <w:sz w:val="22"/>
          <w:szCs w:val="22"/>
        </w:rPr>
        <w:t>e flexible</w:t>
      </w:r>
      <w:r w:rsidRPr="000D2A36">
        <w:rPr>
          <w:rFonts w:ascii="Arial" w:hAnsi="Arial" w:cs="Arial"/>
          <w:color w:val="191617"/>
          <w:sz w:val="22"/>
          <w:szCs w:val="22"/>
        </w:rPr>
        <w:t xml:space="preserve"> and self-determining</w:t>
      </w:r>
      <w:r w:rsidR="003A14DE" w:rsidRPr="000D2A36">
        <w:rPr>
          <w:rFonts w:ascii="Arial" w:hAnsi="Arial" w:cs="Arial"/>
          <w:color w:val="191617"/>
          <w:sz w:val="22"/>
          <w:szCs w:val="22"/>
        </w:rPr>
        <w:t xml:space="preserve"> in time and able to work unsociable hours.</w:t>
      </w:r>
    </w:p>
    <w:p w14:paraId="4A2EEA4B" w14:textId="77777777" w:rsidR="00593241" w:rsidRDefault="00593241" w:rsidP="00593241">
      <w:pPr>
        <w:pStyle w:val="Default"/>
      </w:pPr>
    </w:p>
    <w:p w14:paraId="7FC93C07" w14:textId="77777777" w:rsidR="00593241" w:rsidRDefault="00593241" w:rsidP="00593241">
      <w:pPr>
        <w:pStyle w:val="Default"/>
      </w:pPr>
    </w:p>
    <w:p w14:paraId="306EBC84" w14:textId="1D9BB66D" w:rsidR="00593241" w:rsidRDefault="00593241" w:rsidP="00593241">
      <w:pPr>
        <w:pStyle w:val="Default"/>
        <w:rPr>
          <w:b/>
          <w:bCs/>
          <w:u w:val="single"/>
        </w:rPr>
      </w:pPr>
      <w:r w:rsidRPr="00593241">
        <w:rPr>
          <w:b/>
          <w:bCs/>
          <w:u w:val="single"/>
        </w:rPr>
        <w:t>Pay</w:t>
      </w:r>
    </w:p>
    <w:p w14:paraId="0B20E6F4" w14:textId="77777777" w:rsidR="00593241" w:rsidRDefault="00593241" w:rsidP="00593241">
      <w:pPr>
        <w:pStyle w:val="Default"/>
        <w:rPr>
          <w:b/>
          <w:bCs/>
          <w:u w:val="single"/>
        </w:rPr>
      </w:pPr>
    </w:p>
    <w:p w14:paraId="3895F630" w14:textId="60FB1A70" w:rsidR="0009164D" w:rsidRDefault="00765CA6">
      <w:pPr>
        <w:rPr>
          <w:rFonts w:ascii="Arial" w:hAnsi="Arial" w:cs="Arial"/>
          <w:sz w:val="22"/>
          <w:szCs w:val="22"/>
        </w:rPr>
      </w:pPr>
      <w:r>
        <w:rPr>
          <w:rFonts w:ascii="Arial" w:hAnsi="Arial" w:cs="Arial"/>
          <w:sz w:val="22"/>
          <w:szCs w:val="22"/>
        </w:rPr>
        <w:t>£15 Per Hour</w:t>
      </w:r>
    </w:p>
    <w:p w14:paraId="12FF8CE4" w14:textId="77777777" w:rsidR="009F2056" w:rsidRDefault="009F2056">
      <w:pPr>
        <w:rPr>
          <w:rFonts w:ascii="Arial" w:hAnsi="Arial" w:cs="Arial"/>
          <w:sz w:val="22"/>
          <w:szCs w:val="22"/>
        </w:rPr>
      </w:pPr>
    </w:p>
    <w:p w14:paraId="7795C534" w14:textId="77777777" w:rsidR="009F2056" w:rsidRDefault="009F2056">
      <w:pPr>
        <w:rPr>
          <w:rFonts w:ascii="Arial" w:hAnsi="Arial" w:cs="Arial"/>
          <w:sz w:val="22"/>
          <w:szCs w:val="22"/>
        </w:rPr>
      </w:pPr>
    </w:p>
    <w:p w14:paraId="7B610419" w14:textId="78128AE4" w:rsidR="009F2056" w:rsidRPr="00235104" w:rsidRDefault="009F2056">
      <w:pPr>
        <w:rPr>
          <w:rFonts w:ascii="Arial" w:hAnsi="Arial" w:cs="Arial"/>
          <w:sz w:val="22"/>
          <w:szCs w:val="22"/>
        </w:rPr>
      </w:pPr>
      <w:r>
        <w:rPr>
          <w:rFonts w:ascii="Arial" w:hAnsi="Arial" w:cs="Arial"/>
          <w:sz w:val="22"/>
          <w:szCs w:val="22"/>
        </w:rPr>
        <w:t xml:space="preserve">If this may be of interest to you, please email </w:t>
      </w:r>
      <w:hyperlink r:id="rId7" w:history="1">
        <w:r w:rsidRPr="00926107">
          <w:rPr>
            <w:rStyle w:val="Hyperlink"/>
            <w:rFonts w:ascii="Arial" w:hAnsi="Arial" w:cs="Arial"/>
            <w:sz w:val="22"/>
            <w:szCs w:val="22"/>
          </w:rPr>
          <w:t>ed@sportingcommunitiescic.org</w:t>
        </w:r>
      </w:hyperlink>
      <w:r>
        <w:rPr>
          <w:rFonts w:ascii="Arial" w:hAnsi="Arial" w:cs="Arial"/>
          <w:sz w:val="22"/>
          <w:szCs w:val="22"/>
        </w:rPr>
        <w:t xml:space="preserve"> </w:t>
      </w:r>
    </w:p>
    <w:sectPr w:rsidR="009F2056" w:rsidRPr="00235104">
      <w:headerReference w:type="even" r:id="rId8"/>
      <w:headerReference w:type="default" r:id="rId9"/>
      <w:pgSz w:w="11900" w:h="16840"/>
      <w:pgMar w:top="1440" w:right="924" w:bottom="1079" w:left="108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83CD0" w14:textId="77777777" w:rsidR="009D61E7" w:rsidRDefault="009D61E7">
      <w:r>
        <w:separator/>
      </w:r>
    </w:p>
  </w:endnote>
  <w:endnote w:type="continuationSeparator" w:id="0">
    <w:p w14:paraId="66330074" w14:textId="77777777" w:rsidR="009D61E7" w:rsidRDefault="009D6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487DF" w14:textId="77777777" w:rsidR="009D61E7" w:rsidRDefault="009D61E7">
      <w:r>
        <w:separator/>
      </w:r>
    </w:p>
  </w:footnote>
  <w:footnote w:type="continuationSeparator" w:id="0">
    <w:p w14:paraId="233D9771" w14:textId="77777777" w:rsidR="009D61E7" w:rsidRDefault="009D6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4FAC" w14:textId="62BFA905" w:rsidR="0009164D" w:rsidRDefault="00FE73D7">
    <w:pPr>
      <w:pStyle w:val="FreeFormA"/>
      <w:jc w:val="right"/>
    </w:pPr>
    <w:r>
      <w:rPr>
        <w:noProof/>
      </w:rPr>
      <w:drawing>
        <wp:anchor distT="0" distB="0" distL="114300" distR="114300" simplePos="0" relativeHeight="251660288" behindDoc="1" locked="0" layoutInCell="1" allowOverlap="1" wp14:anchorId="6DC41CED" wp14:editId="45505219">
          <wp:simplePos x="0" y="0"/>
          <wp:positionH relativeFrom="column">
            <wp:posOffset>-139700</wp:posOffset>
          </wp:positionH>
          <wp:positionV relativeFrom="paragraph">
            <wp:posOffset>-267335</wp:posOffset>
          </wp:positionV>
          <wp:extent cx="2149813" cy="965200"/>
          <wp:effectExtent l="0" t="0" r="0" b="0"/>
          <wp:wrapTight wrapText="bothSides">
            <wp:wrapPolygon edited="0">
              <wp:start x="4339" y="3411"/>
              <wp:lineTo x="3701" y="4547"/>
              <wp:lineTo x="2425" y="7674"/>
              <wp:lineTo x="2042" y="9947"/>
              <wp:lineTo x="1787" y="12505"/>
              <wp:lineTo x="1787" y="13926"/>
              <wp:lineTo x="3063" y="17621"/>
              <wp:lineTo x="3573" y="18474"/>
              <wp:lineTo x="5743" y="18474"/>
              <wp:lineTo x="19526" y="13926"/>
              <wp:lineTo x="19781" y="11653"/>
              <wp:lineTo x="19271" y="10800"/>
              <wp:lineTo x="16718" y="7674"/>
              <wp:lineTo x="4977" y="3411"/>
              <wp:lineTo x="4339" y="3411"/>
            </wp:wrapPolygon>
          </wp:wrapTight>
          <wp:docPr id="240030807" name="Picture 240030807" descr="A logo with red and blu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969239" name="Picture 1" descr="A logo with red and blue letters&#10;&#10;Description automatically generated"/>
                  <pic:cNvPicPr/>
                </pic:nvPicPr>
                <pic:blipFill>
                  <a:blip r:embed="rId1"/>
                  <a:stretch>
                    <a:fillRect/>
                  </a:stretch>
                </pic:blipFill>
                <pic:spPr>
                  <a:xfrm>
                    <a:off x="0" y="0"/>
                    <a:ext cx="2149813" cy="965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2C82D" w14:textId="38883A2C" w:rsidR="0009164D" w:rsidRDefault="00FE73D7">
    <w:pPr>
      <w:pStyle w:val="FreeFormA"/>
      <w:jc w:val="right"/>
    </w:pPr>
    <w:r>
      <w:rPr>
        <w:noProof/>
      </w:rPr>
      <w:drawing>
        <wp:anchor distT="0" distB="0" distL="114300" distR="114300" simplePos="0" relativeHeight="251658240" behindDoc="1" locked="0" layoutInCell="1" allowOverlap="1" wp14:anchorId="5D2C86BF" wp14:editId="30E6988F">
          <wp:simplePos x="0" y="0"/>
          <wp:positionH relativeFrom="column">
            <wp:posOffset>-241300</wp:posOffset>
          </wp:positionH>
          <wp:positionV relativeFrom="paragraph">
            <wp:posOffset>-373228</wp:posOffset>
          </wp:positionV>
          <wp:extent cx="2149813" cy="965200"/>
          <wp:effectExtent l="0" t="0" r="0" b="0"/>
          <wp:wrapTight wrapText="bothSides">
            <wp:wrapPolygon edited="0">
              <wp:start x="4339" y="3411"/>
              <wp:lineTo x="3701" y="4547"/>
              <wp:lineTo x="2425" y="7674"/>
              <wp:lineTo x="2042" y="9947"/>
              <wp:lineTo x="1787" y="12505"/>
              <wp:lineTo x="1787" y="13926"/>
              <wp:lineTo x="3063" y="17621"/>
              <wp:lineTo x="3573" y="18474"/>
              <wp:lineTo x="5743" y="18474"/>
              <wp:lineTo x="19526" y="13926"/>
              <wp:lineTo x="19781" y="11653"/>
              <wp:lineTo x="19271" y="10800"/>
              <wp:lineTo x="16718" y="7674"/>
              <wp:lineTo x="4977" y="3411"/>
              <wp:lineTo x="4339" y="3411"/>
            </wp:wrapPolygon>
          </wp:wrapTight>
          <wp:docPr id="566969239" name="Picture 1" descr="A logo with red and blu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969239" name="Picture 1" descr="A logo with red and blue letters&#10;&#10;Description automatically generated"/>
                  <pic:cNvPicPr/>
                </pic:nvPicPr>
                <pic:blipFill>
                  <a:blip r:embed="rId1"/>
                  <a:stretch>
                    <a:fillRect/>
                  </a:stretch>
                </pic:blipFill>
                <pic:spPr>
                  <a:xfrm>
                    <a:off x="0" y="0"/>
                    <a:ext cx="2149813" cy="965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6C15"/>
    <w:multiLevelType w:val="hybridMultilevel"/>
    <w:tmpl w:val="62C44E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7350D"/>
    <w:multiLevelType w:val="hybridMultilevel"/>
    <w:tmpl w:val="E682AB64"/>
    <w:numStyleLink w:val="List41"/>
  </w:abstractNum>
  <w:abstractNum w:abstractNumId="2" w15:restartNumberingAfterBreak="0">
    <w:nsid w:val="1252042F"/>
    <w:multiLevelType w:val="hybridMultilevel"/>
    <w:tmpl w:val="7042FDD0"/>
    <w:lvl w:ilvl="0" w:tplc="E08E6018">
      <w:start w:val="1"/>
      <w:numFmt w:val="bullet"/>
      <w:lvlText w:val="•"/>
      <w:lvlJc w:val="left"/>
      <w:pPr>
        <w:ind w:left="850"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0ECD0C">
      <w:start w:val="1"/>
      <w:numFmt w:val="bullet"/>
      <w:lvlText w:val="•"/>
      <w:lvlJc w:val="left"/>
      <w:pPr>
        <w:ind w:left="128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22FFD8">
      <w:start w:val="1"/>
      <w:numFmt w:val="bullet"/>
      <w:lvlText w:val="•"/>
      <w:lvlJc w:val="left"/>
      <w:pPr>
        <w:tabs>
          <w:tab w:val="left" w:pos="850"/>
        </w:tabs>
        <w:ind w:left="200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F8D22A">
      <w:start w:val="1"/>
      <w:numFmt w:val="bullet"/>
      <w:lvlText w:val="•"/>
      <w:lvlJc w:val="left"/>
      <w:pPr>
        <w:tabs>
          <w:tab w:val="left" w:pos="850"/>
        </w:tabs>
        <w:ind w:left="272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2640C0">
      <w:start w:val="1"/>
      <w:numFmt w:val="bullet"/>
      <w:lvlText w:val="•"/>
      <w:lvlJc w:val="left"/>
      <w:pPr>
        <w:tabs>
          <w:tab w:val="left" w:pos="850"/>
        </w:tabs>
        <w:ind w:left="344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A61A12">
      <w:start w:val="1"/>
      <w:numFmt w:val="bullet"/>
      <w:lvlText w:val="•"/>
      <w:lvlJc w:val="left"/>
      <w:pPr>
        <w:tabs>
          <w:tab w:val="left" w:pos="850"/>
        </w:tabs>
        <w:ind w:left="41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E03CC2">
      <w:start w:val="1"/>
      <w:numFmt w:val="bullet"/>
      <w:lvlText w:val="•"/>
      <w:lvlJc w:val="left"/>
      <w:pPr>
        <w:tabs>
          <w:tab w:val="left" w:pos="850"/>
        </w:tabs>
        <w:ind w:left="488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101CC4">
      <w:start w:val="1"/>
      <w:numFmt w:val="bullet"/>
      <w:lvlText w:val="•"/>
      <w:lvlJc w:val="left"/>
      <w:pPr>
        <w:tabs>
          <w:tab w:val="left" w:pos="850"/>
        </w:tabs>
        <w:ind w:left="560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2A49186">
      <w:start w:val="1"/>
      <w:numFmt w:val="bullet"/>
      <w:lvlText w:val="•"/>
      <w:lvlJc w:val="left"/>
      <w:pPr>
        <w:tabs>
          <w:tab w:val="left" w:pos="850"/>
        </w:tabs>
        <w:ind w:left="632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70E247C"/>
    <w:multiLevelType w:val="hybridMultilevel"/>
    <w:tmpl w:val="E9C615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E32B57"/>
    <w:multiLevelType w:val="hybridMultilevel"/>
    <w:tmpl w:val="E682AB64"/>
    <w:styleLink w:val="List41"/>
    <w:lvl w:ilvl="0" w:tplc="B576EAAC">
      <w:start w:val="1"/>
      <w:numFmt w:val="decimal"/>
      <w:suff w:val="nothing"/>
      <w:lvlText w:val="%1."/>
      <w:lvlJc w:val="left"/>
      <w:pPr>
        <w:tabs>
          <w:tab w:val="left" w:pos="900"/>
        </w:tabs>
        <w:ind w:left="0" w:firstLine="0"/>
      </w:pPr>
      <w:rPr>
        <w:rFonts w:ascii="Lucida Grande" w:eastAsia="Lucida Grande" w:hAnsi="Lucida Grande" w:cs="Lucida Grand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C4DE16">
      <w:start w:val="1"/>
      <w:numFmt w:val="decimal"/>
      <w:lvlText w:val="%2."/>
      <w:lvlJc w:val="left"/>
      <w:pPr>
        <w:ind w:left="900" w:hanging="5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121B54">
      <w:start w:val="1"/>
      <w:numFmt w:val="decimal"/>
      <w:lvlText w:val="%3."/>
      <w:lvlJc w:val="left"/>
      <w:pPr>
        <w:ind w:left="1260" w:hanging="5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5272A8">
      <w:start w:val="1"/>
      <w:numFmt w:val="decimal"/>
      <w:lvlText w:val="%4."/>
      <w:lvlJc w:val="left"/>
      <w:pPr>
        <w:tabs>
          <w:tab w:val="left" w:pos="900"/>
        </w:tabs>
        <w:ind w:left="1620" w:hanging="5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749794">
      <w:start w:val="1"/>
      <w:numFmt w:val="decimal"/>
      <w:lvlText w:val="%5."/>
      <w:lvlJc w:val="left"/>
      <w:pPr>
        <w:tabs>
          <w:tab w:val="left" w:pos="900"/>
        </w:tabs>
        <w:ind w:left="1980" w:hanging="5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209B66">
      <w:start w:val="1"/>
      <w:numFmt w:val="decimal"/>
      <w:lvlText w:val="%6."/>
      <w:lvlJc w:val="left"/>
      <w:pPr>
        <w:tabs>
          <w:tab w:val="left" w:pos="900"/>
        </w:tabs>
        <w:ind w:left="2340" w:hanging="5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B81D2C">
      <w:start w:val="1"/>
      <w:numFmt w:val="decimal"/>
      <w:lvlText w:val="%7."/>
      <w:lvlJc w:val="left"/>
      <w:pPr>
        <w:tabs>
          <w:tab w:val="left" w:pos="900"/>
        </w:tabs>
        <w:ind w:left="2700" w:hanging="5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BAAF26">
      <w:start w:val="1"/>
      <w:numFmt w:val="decimal"/>
      <w:lvlText w:val="%8."/>
      <w:lvlJc w:val="left"/>
      <w:pPr>
        <w:tabs>
          <w:tab w:val="left" w:pos="900"/>
        </w:tabs>
        <w:ind w:left="3060" w:hanging="5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EEA4F4">
      <w:start w:val="1"/>
      <w:numFmt w:val="decimal"/>
      <w:lvlText w:val="%9."/>
      <w:lvlJc w:val="left"/>
      <w:pPr>
        <w:tabs>
          <w:tab w:val="left" w:pos="900"/>
        </w:tabs>
        <w:ind w:left="3420" w:hanging="5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60C57C9"/>
    <w:multiLevelType w:val="hybridMultilevel"/>
    <w:tmpl w:val="E84E94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A6360F"/>
    <w:multiLevelType w:val="hybridMultilevel"/>
    <w:tmpl w:val="531A6326"/>
    <w:lvl w:ilvl="0" w:tplc="2FF05A1A">
      <w:start w:val="1"/>
      <w:numFmt w:val="bullet"/>
      <w:lvlText w:val="·"/>
      <w:lvlJc w:val="left"/>
      <w:pPr>
        <w:tabs>
          <w:tab w:val="left" w:pos="2880"/>
        </w:tabs>
        <w:ind w:left="850" w:hanging="567"/>
      </w:pPr>
      <w:rPr>
        <w:rFonts w:ascii="Lucida Grande" w:eastAsia="Lucida Grande" w:hAnsi="Lucida Grande" w:cs="Lucida Grand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1C4E60">
      <w:start w:val="1"/>
      <w:numFmt w:val="bullet"/>
      <w:lvlText w:val="·"/>
      <w:lvlJc w:val="left"/>
      <w:pPr>
        <w:tabs>
          <w:tab w:val="left" w:pos="850"/>
          <w:tab w:val="left" w:pos="2880"/>
        </w:tabs>
        <w:ind w:left="1505" w:hanging="284"/>
      </w:pPr>
      <w:rPr>
        <w:rFonts w:ascii="Lucida Grande" w:eastAsia="Lucida Grande" w:hAnsi="Lucida Grande" w:cs="Lucida Grand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3A3980">
      <w:start w:val="1"/>
      <w:numFmt w:val="bullet"/>
      <w:suff w:val="nothing"/>
      <w:lvlText w:val=""/>
      <w:lvlJc w:val="left"/>
      <w:pPr>
        <w:tabs>
          <w:tab w:val="left" w:pos="850"/>
          <w:tab w:val="left" w:pos="2880"/>
        </w:tabs>
        <w:ind w:left="216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28344C">
      <w:start w:val="1"/>
      <w:numFmt w:val="bullet"/>
      <w:suff w:val="nothing"/>
      <w:lvlText w:val="·"/>
      <w:lvlJc w:val="left"/>
      <w:pPr>
        <w:tabs>
          <w:tab w:val="left" w:pos="850"/>
          <w:tab w:val="left" w:pos="2880"/>
        </w:tabs>
        <w:ind w:left="2880" w:firstLine="0"/>
      </w:pPr>
      <w:rPr>
        <w:rFonts w:ascii="Lucida Grande" w:eastAsia="Lucida Grande" w:hAnsi="Lucida Grande" w:cs="Lucida Grand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A0362C">
      <w:start w:val="1"/>
      <w:numFmt w:val="bullet"/>
      <w:suff w:val="nothing"/>
      <w:lvlText w:val="o"/>
      <w:lvlJc w:val="left"/>
      <w:pPr>
        <w:tabs>
          <w:tab w:val="left" w:pos="850"/>
          <w:tab w:val="left" w:pos="2880"/>
        </w:tabs>
        <w:ind w:left="3600" w:firstLine="0"/>
      </w:pPr>
      <w:rPr>
        <w:rFonts w:ascii="Lucida Grande" w:eastAsia="Lucida Grande" w:hAnsi="Lucida Grande" w:cs="Lucida Grand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C4F8C8">
      <w:start w:val="1"/>
      <w:numFmt w:val="bullet"/>
      <w:suff w:val="nothing"/>
      <w:lvlText w:val=""/>
      <w:lvlJc w:val="left"/>
      <w:pPr>
        <w:tabs>
          <w:tab w:val="left" w:pos="850"/>
          <w:tab w:val="left" w:pos="2880"/>
        </w:tabs>
        <w:ind w:left="432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4A2A7E">
      <w:start w:val="1"/>
      <w:numFmt w:val="bullet"/>
      <w:suff w:val="nothing"/>
      <w:lvlText w:val="·"/>
      <w:lvlJc w:val="left"/>
      <w:pPr>
        <w:tabs>
          <w:tab w:val="left" w:pos="850"/>
          <w:tab w:val="left" w:pos="2880"/>
        </w:tabs>
        <w:ind w:left="5040" w:firstLine="0"/>
      </w:pPr>
      <w:rPr>
        <w:rFonts w:ascii="Lucida Grande" w:eastAsia="Lucida Grande" w:hAnsi="Lucida Grande" w:cs="Lucida Grand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8C0A52">
      <w:start w:val="1"/>
      <w:numFmt w:val="bullet"/>
      <w:suff w:val="nothing"/>
      <w:lvlText w:val="o"/>
      <w:lvlJc w:val="left"/>
      <w:pPr>
        <w:tabs>
          <w:tab w:val="left" w:pos="850"/>
          <w:tab w:val="left" w:pos="2880"/>
        </w:tabs>
        <w:ind w:left="5760" w:firstLine="0"/>
      </w:pPr>
      <w:rPr>
        <w:rFonts w:ascii="Lucida Grande" w:eastAsia="Lucida Grande" w:hAnsi="Lucida Grande" w:cs="Lucida Grand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B2C390">
      <w:start w:val="1"/>
      <w:numFmt w:val="bullet"/>
      <w:suff w:val="nothing"/>
      <w:lvlText w:val=""/>
      <w:lvlJc w:val="left"/>
      <w:pPr>
        <w:tabs>
          <w:tab w:val="left" w:pos="850"/>
          <w:tab w:val="left" w:pos="2880"/>
        </w:tabs>
        <w:ind w:left="648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9D977A4"/>
    <w:multiLevelType w:val="hybridMultilevel"/>
    <w:tmpl w:val="4B243A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F6124E"/>
    <w:multiLevelType w:val="hybridMultilevel"/>
    <w:tmpl w:val="C1964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FE29E3"/>
    <w:multiLevelType w:val="hybridMultilevel"/>
    <w:tmpl w:val="6E9CD1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F565A3"/>
    <w:multiLevelType w:val="hybridMultilevel"/>
    <w:tmpl w:val="BC8277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28846443">
    <w:abstractNumId w:val="2"/>
  </w:num>
  <w:num w:numId="2" w16cid:durableId="1163886179">
    <w:abstractNumId w:val="6"/>
  </w:num>
  <w:num w:numId="3" w16cid:durableId="332729410">
    <w:abstractNumId w:val="4"/>
  </w:num>
  <w:num w:numId="4" w16cid:durableId="87388416">
    <w:abstractNumId w:val="1"/>
  </w:num>
  <w:num w:numId="5" w16cid:durableId="274677884">
    <w:abstractNumId w:val="5"/>
  </w:num>
  <w:num w:numId="6" w16cid:durableId="1753156551">
    <w:abstractNumId w:val="10"/>
  </w:num>
  <w:num w:numId="7" w16cid:durableId="1151679599">
    <w:abstractNumId w:val="3"/>
  </w:num>
  <w:num w:numId="8" w16cid:durableId="1721395938">
    <w:abstractNumId w:val="0"/>
  </w:num>
  <w:num w:numId="9" w16cid:durableId="1130824014">
    <w:abstractNumId w:val="9"/>
  </w:num>
  <w:num w:numId="10" w16cid:durableId="917441070">
    <w:abstractNumId w:val="7"/>
  </w:num>
  <w:num w:numId="11" w16cid:durableId="220945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64D"/>
    <w:rsid w:val="00066DB2"/>
    <w:rsid w:val="0009164D"/>
    <w:rsid w:val="000B5756"/>
    <w:rsid w:val="000D2A36"/>
    <w:rsid w:val="00125C53"/>
    <w:rsid w:val="00235104"/>
    <w:rsid w:val="0027676E"/>
    <w:rsid w:val="002D4A00"/>
    <w:rsid w:val="002D5881"/>
    <w:rsid w:val="003103D0"/>
    <w:rsid w:val="00340545"/>
    <w:rsid w:val="00387770"/>
    <w:rsid w:val="003A14DE"/>
    <w:rsid w:val="004203BF"/>
    <w:rsid w:val="00514ED9"/>
    <w:rsid w:val="00527A8A"/>
    <w:rsid w:val="00593241"/>
    <w:rsid w:val="005F1867"/>
    <w:rsid w:val="00656CD6"/>
    <w:rsid w:val="00656FD8"/>
    <w:rsid w:val="006762EF"/>
    <w:rsid w:val="00765CA6"/>
    <w:rsid w:val="00835160"/>
    <w:rsid w:val="0084554C"/>
    <w:rsid w:val="009B1A88"/>
    <w:rsid w:val="009C6300"/>
    <w:rsid w:val="009D61E7"/>
    <w:rsid w:val="009F2056"/>
    <w:rsid w:val="00B82897"/>
    <w:rsid w:val="00B8585E"/>
    <w:rsid w:val="00B8661E"/>
    <w:rsid w:val="00C22F14"/>
    <w:rsid w:val="00C26F23"/>
    <w:rsid w:val="00CE36FD"/>
    <w:rsid w:val="00D405DF"/>
    <w:rsid w:val="00D87311"/>
    <w:rsid w:val="00EB46D0"/>
    <w:rsid w:val="00ED40BE"/>
    <w:rsid w:val="00F42568"/>
    <w:rsid w:val="00FE73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F0573E"/>
  <w15:docId w15:val="{7E31A7CE-273D-5046-A65B-C50C3E6A6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eastAsia="Times New Roman"/>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A">
    <w:name w:val="Free Form A"/>
    <w:rPr>
      <w:rFonts w:cs="Arial Unicode MS"/>
      <w:color w:val="000000"/>
    </w:rPr>
  </w:style>
  <w:style w:type="paragraph" w:customStyle="1" w:styleId="CM49">
    <w:name w:val="CM49"/>
    <w:next w:val="Default"/>
    <w:pPr>
      <w:widowControl w:val="0"/>
      <w:spacing w:after="285"/>
    </w:pPr>
    <w:rPr>
      <w:rFonts w:ascii="Lucida Grande" w:hAnsi="Lucida Grande" w:cs="Arial Unicode MS"/>
      <w:color w:val="000000"/>
      <w:sz w:val="24"/>
      <w:szCs w:val="24"/>
      <w:lang w:val="en-US"/>
    </w:rPr>
  </w:style>
  <w:style w:type="paragraph" w:customStyle="1" w:styleId="Default">
    <w:name w:val="Default"/>
    <w:pPr>
      <w:widowControl w:val="0"/>
    </w:pPr>
    <w:rPr>
      <w:rFonts w:ascii="Arial" w:hAnsi="Arial" w:cs="Arial Unicode MS"/>
      <w:color w:val="000000"/>
      <w:sz w:val="24"/>
      <w:szCs w:val="24"/>
      <w:lang w:val="en-US"/>
    </w:rPr>
  </w:style>
  <w:style w:type="paragraph" w:customStyle="1" w:styleId="CM53">
    <w:name w:val="CM53"/>
    <w:next w:val="Default"/>
    <w:pPr>
      <w:widowControl w:val="0"/>
      <w:spacing w:after="360"/>
    </w:pPr>
    <w:rPr>
      <w:rFonts w:ascii="Lucida Grande" w:hAnsi="Lucida Grande" w:cs="Arial Unicode MS"/>
      <w:color w:val="000000"/>
      <w:sz w:val="24"/>
      <w:szCs w:val="24"/>
      <w:lang w:val="en-US"/>
    </w:rPr>
  </w:style>
  <w:style w:type="paragraph" w:customStyle="1" w:styleId="FreeForm">
    <w:name w:val="Free Form"/>
    <w:rPr>
      <w:rFonts w:eastAsia="Times New Roman"/>
      <w:color w:val="000000"/>
    </w:rPr>
  </w:style>
  <w:style w:type="paragraph" w:customStyle="1" w:styleId="Heading2A">
    <w:name w:val="Heading 2 A"/>
    <w:pPr>
      <w:keepNext/>
      <w:outlineLvl w:val="1"/>
    </w:pPr>
    <w:rPr>
      <w:rFonts w:ascii="Helvetica" w:hAnsi="Helvetica" w:cs="Arial Unicode MS"/>
      <w:b/>
      <w:bCs/>
      <w:color w:val="000000"/>
      <w:sz w:val="24"/>
      <w:szCs w:val="24"/>
      <w:lang w:val="en-US"/>
    </w:rPr>
  </w:style>
  <w:style w:type="numbering" w:customStyle="1" w:styleId="List41">
    <w:name w:val="List 41"/>
    <w:pPr>
      <w:numPr>
        <w:numId w:val="3"/>
      </w:numPr>
    </w:pPr>
  </w:style>
  <w:style w:type="paragraph" w:styleId="Header">
    <w:name w:val="header"/>
    <w:basedOn w:val="Normal"/>
    <w:link w:val="HeaderChar"/>
    <w:uiPriority w:val="99"/>
    <w:unhideWhenUsed/>
    <w:rsid w:val="00387770"/>
    <w:pPr>
      <w:tabs>
        <w:tab w:val="center" w:pos="4513"/>
        <w:tab w:val="right" w:pos="9026"/>
      </w:tabs>
    </w:pPr>
  </w:style>
  <w:style w:type="character" w:customStyle="1" w:styleId="HeaderChar">
    <w:name w:val="Header Char"/>
    <w:basedOn w:val="DefaultParagraphFont"/>
    <w:link w:val="Header"/>
    <w:uiPriority w:val="99"/>
    <w:rsid w:val="00387770"/>
    <w:rPr>
      <w:rFonts w:eastAsia="Times New Roman"/>
      <w:color w:val="000000"/>
      <w:sz w:val="24"/>
      <w:szCs w:val="24"/>
      <w:lang w:val="en-US"/>
    </w:rPr>
  </w:style>
  <w:style w:type="paragraph" w:styleId="Footer">
    <w:name w:val="footer"/>
    <w:basedOn w:val="Normal"/>
    <w:link w:val="FooterChar"/>
    <w:uiPriority w:val="99"/>
    <w:unhideWhenUsed/>
    <w:rsid w:val="00387770"/>
    <w:pPr>
      <w:tabs>
        <w:tab w:val="center" w:pos="4513"/>
        <w:tab w:val="right" w:pos="9026"/>
      </w:tabs>
    </w:pPr>
  </w:style>
  <w:style w:type="character" w:customStyle="1" w:styleId="FooterChar">
    <w:name w:val="Footer Char"/>
    <w:basedOn w:val="DefaultParagraphFont"/>
    <w:link w:val="Footer"/>
    <w:uiPriority w:val="99"/>
    <w:rsid w:val="00387770"/>
    <w:rPr>
      <w:rFonts w:eastAsia="Times New Roman"/>
      <w:color w:val="000000"/>
      <w:sz w:val="24"/>
      <w:szCs w:val="24"/>
      <w:lang w:val="en-US"/>
    </w:rPr>
  </w:style>
  <w:style w:type="paragraph" w:styleId="ListParagraph">
    <w:name w:val="List Paragraph"/>
    <w:basedOn w:val="Normal"/>
    <w:uiPriority w:val="34"/>
    <w:qFormat/>
    <w:rsid w:val="00066DB2"/>
    <w:pPr>
      <w:ind w:left="720"/>
      <w:contextualSpacing/>
    </w:pPr>
    <w:rPr>
      <w:u w:color="000000"/>
      <w:lang w:eastAsia="en-GB"/>
    </w:rPr>
  </w:style>
  <w:style w:type="paragraph" w:styleId="NormalWeb">
    <w:name w:val="Normal (Web)"/>
    <w:basedOn w:val="Normal"/>
    <w:uiPriority w:val="99"/>
    <w:semiHidden/>
    <w:unhideWhenUsed/>
    <w:rsid w:val="0023510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u w:color="000000"/>
      <w:bdr w:val="none" w:sz="0" w:space="0" w:color="auto"/>
      <w:lang w:val="en-GB" w:eastAsia="en-GB"/>
    </w:rPr>
  </w:style>
  <w:style w:type="character" w:styleId="UnresolvedMention">
    <w:name w:val="Unresolved Mention"/>
    <w:basedOn w:val="DefaultParagraphFont"/>
    <w:uiPriority w:val="99"/>
    <w:semiHidden/>
    <w:unhideWhenUsed/>
    <w:rsid w:val="009F20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d@sportingcommunitiesci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 Rigby</cp:lastModifiedBy>
  <cp:revision>2</cp:revision>
  <dcterms:created xsi:type="dcterms:W3CDTF">2023-11-20T10:15:00Z</dcterms:created>
  <dcterms:modified xsi:type="dcterms:W3CDTF">2023-11-20T10:15:00Z</dcterms:modified>
</cp:coreProperties>
</file>